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DAA8" w14:textId="20C4DF20" w:rsidR="00306281" w:rsidRPr="00DC4D6B" w:rsidRDefault="00306281" w:rsidP="00306281">
      <w:pPr>
        <w:overflowPunct w:val="0"/>
        <w:autoSpaceDE w:val="0"/>
        <w:autoSpaceDN w:val="0"/>
        <w:adjustRightInd w:val="0"/>
        <w:spacing w:after="0" w:line="276" w:lineRule="auto"/>
        <w:ind w:left="2832" w:firstLine="708"/>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           MODEL</w:t>
      </w:r>
    </w:p>
    <w:p w14:paraId="7D1A4731" w14:textId="707D3A76" w:rsidR="00DC4D6B" w:rsidRPr="00DC4D6B" w:rsidRDefault="00306281" w:rsidP="00DC4D6B">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CONTRACT DE </w:t>
      </w:r>
      <w:r w:rsidR="0097086B">
        <w:rPr>
          <w:rFonts w:ascii="Times New Roman" w:eastAsia="Times New Roman" w:hAnsi="Times New Roman" w:cs="Times New Roman"/>
          <w:b/>
          <w:noProof/>
          <w:sz w:val="24"/>
          <w:szCs w:val="24"/>
          <w:lang w:val="es-ES"/>
        </w:rPr>
        <w:t>ACHIZITIE PUBLICA DE PRODUSE</w:t>
      </w:r>
    </w:p>
    <w:p w14:paraId="077B877A" w14:textId="66806B82" w:rsidR="001A3306" w:rsidRDefault="0097086B" w:rsidP="001A3306">
      <w:pPr>
        <w:spacing w:before="120" w:after="120" w:line="276" w:lineRule="auto"/>
        <w:ind w:left="1"/>
        <w:jc w:val="center"/>
        <w:rPr>
          <w:rFonts w:ascii="Times New Roman" w:hAnsi="Times New Roman" w:cs="Times New Roman"/>
          <w:sz w:val="24"/>
          <w:szCs w:val="24"/>
        </w:rPr>
      </w:pPr>
      <w:r>
        <w:rPr>
          <w:rFonts w:ascii="Times New Roman" w:hAnsi="Times New Roman" w:cs="Times New Roman"/>
          <w:sz w:val="24"/>
          <w:szCs w:val="24"/>
        </w:rPr>
        <w:t>„</w:t>
      </w:r>
      <w:proofErr w:type="spellStart"/>
      <w:r w:rsidR="00A11381" w:rsidRPr="00A11381">
        <w:rPr>
          <w:rFonts w:ascii="Times New Roman" w:hAnsi="Times New Roman" w:cs="Times New Roman"/>
          <w:bCs/>
          <w:szCs w:val="24"/>
          <w:lang w:val="es-ES"/>
        </w:rPr>
        <w:t>Anvelope</w:t>
      </w:r>
      <w:proofErr w:type="spellEnd"/>
      <w:r w:rsidR="00A11381" w:rsidRPr="00A11381">
        <w:rPr>
          <w:rFonts w:ascii="Times New Roman" w:hAnsi="Times New Roman" w:cs="Times New Roman"/>
          <w:bCs/>
          <w:szCs w:val="24"/>
          <w:lang w:val="es-ES"/>
        </w:rPr>
        <w:t xml:space="preserve"> </w:t>
      </w:r>
      <w:proofErr w:type="spellStart"/>
      <w:r w:rsidR="00A11381" w:rsidRPr="00A11381">
        <w:rPr>
          <w:rFonts w:ascii="Times New Roman" w:hAnsi="Times New Roman" w:cs="Times New Roman"/>
          <w:bCs/>
          <w:szCs w:val="24"/>
          <w:lang w:val="es-ES"/>
        </w:rPr>
        <w:t>pentru</w:t>
      </w:r>
      <w:proofErr w:type="spellEnd"/>
      <w:r w:rsidR="00A11381" w:rsidRPr="00A11381">
        <w:rPr>
          <w:rFonts w:ascii="Times New Roman" w:hAnsi="Times New Roman" w:cs="Times New Roman"/>
          <w:bCs/>
          <w:szCs w:val="24"/>
          <w:lang w:val="es-ES"/>
        </w:rPr>
        <w:t xml:space="preserve"> </w:t>
      </w:r>
      <w:proofErr w:type="spellStart"/>
      <w:r w:rsidR="00A11381" w:rsidRPr="00A11381">
        <w:rPr>
          <w:rFonts w:ascii="Times New Roman" w:hAnsi="Times New Roman" w:cs="Times New Roman"/>
          <w:bCs/>
          <w:szCs w:val="24"/>
          <w:lang w:val="es-ES"/>
        </w:rPr>
        <w:t>autoturisme</w:t>
      </w:r>
      <w:proofErr w:type="spellEnd"/>
      <w:r w:rsidR="00306281" w:rsidRPr="00DC4D6B">
        <w:rPr>
          <w:rFonts w:ascii="Times New Roman" w:hAnsi="Times New Roman" w:cs="Times New Roman"/>
          <w:sz w:val="24"/>
          <w:szCs w:val="24"/>
        </w:rPr>
        <w:t>”</w:t>
      </w:r>
    </w:p>
    <w:p w14:paraId="6A0B4DD2" w14:textId="225D219B" w:rsidR="00890678" w:rsidRPr="00DC4D6B" w:rsidRDefault="001A3306" w:rsidP="00306281">
      <w:pPr>
        <w:spacing w:before="120" w:after="120" w:line="276" w:lineRule="auto"/>
        <w:ind w:left="1"/>
        <w:jc w:val="both"/>
        <w:rPr>
          <w:rFonts w:ascii="Times New Roman" w:hAnsi="Times New Roman" w:cs="Times New Roman"/>
          <w:sz w:val="24"/>
          <w:szCs w:val="24"/>
        </w:rPr>
      </w:pPr>
      <w:r>
        <w:rPr>
          <w:rFonts w:ascii="Times New Roman" w:hAnsi="Times New Roman" w:cs="Times New Roman"/>
          <w:sz w:val="24"/>
          <w:szCs w:val="24"/>
        </w:rPr>
        <w:t xml:space="preserve">                                       nr. </w:t>
      </w:r>
      <w:r w:rsidR="00EF5A4B" w:rsidRPr="00DC4D6B">
        <w:rPr>
          <w:rFonts w:ascii="Times New Roman" w:hAnsi="Times New Roman" w:cs="Times New Roman"/>
          <w:sz w:val="24"/>
          <w:szCs w:val="24"/>
        </w:rPr>
        <w:t xml:space="preserve"> </w:t>
      </w:r>
      <w:r w:rsidR="00306281" w:rsidRPr="00DC4D6B">
        <w:rPr>
          <w:rFonts w:ascii="Times New Roman" w:hAnsi="Times New Roman" w:cs="Times New Roman"/>
          <w:sz w:val="24"/>
          <w:szCs w:val="24"/>
        </w:rPr>
        <w:t>___________</w:t>
      </w:r>
      <w:r w:rsidR="00EF5A4B" w:rsidRPr="00DC4D6B">
        <w:rPr>
          <w:rFonts w:ascii="Times New Roman" w:hAnsi="Times New Roman" w:cs="Times New Roman"/>
          <w:sz w:val="24"/>
          <w:szCs w:val="24"/>
        </w:rPr>
        <w:t xml:space="preserve"> din data </w:t>
      </w:r>
      <w:r w:rsidR="00306281" w:rsidRPr="00DC4D6B">
        <w:rPr>
          <w:rFonts w:ascii="Times New Roman" w:hAnsi="Times New Roman" w:cs="Times New Roman"/>
          <w:sz w:val="24"/>
          <w:szCs w:val="24"/>
        </w:rPr>
        <w:t>_______________</w:t>
      </w:r>
      <w:r>
        <w:rPr>
          <w:rFonts w:ascii="Times New Roman" w:hAnsi="Times New Roman" w:cs="Times New Roman"/>
          <w:sz w:val="24"/>
          <w:szCs w:val="24"/>
        </w:rPr>
        <w:t>.</w:t>
      </w:r>
    </w:p>
    <w:p w14:paraId="1DF5CCCE" w14:textId="327A0585"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Prezentul Contract de achiziție publică de  produse, (denumit în continuare „Contract”), s-a încheiat având în vedere prevederile din </w:t>
      </w:r>
      <w:r w:rsidRPr="00DC4D6B">
        <w:rPr>
          <w:rFonts w:ascii="Times New Roman" w:hAnsi="Times New Roman" w:cs="Times New Roman"/>
          <w:iCs/>
          <w:sz w:val="24"/>
          <w:szCs w:val="24"/>
        </w:rPr>
        <w:t>Legea nr. 98/2016 privind achizițiile publice (denumită în continuare „Legea nr. 98/2016”)</w:t>
      </w:r>
      <w:r w:rsidRPr="00DC4D6B">
        <w:rPr>
          <w:rFonts w:ascii="Times New Roman" w:hAnsi="Times New Roman" w:cs="Times New Roman"/>
          <w:i/>
          <w:sz w:val="24"/>
          <w:szCs w:val="24"/>
        </w:rPr>
        <w:t>,</w:t>
      </w:r>
      <w:r w:rsidRPr="00DC4D6B">
        <w:rPr>
          <w:rFonts w:ascii="Times New Roman" w:hAnsi="Times New Roman" w:cs="Times New Roman"/>
          <w:sz w:val="24"/>
          <w:szCs w:val="24"/>
        </w:rPr>
        <w:t xml:space="preserve"> precum și orice alte prevederi legale emise în aplicarea acesteia</w:t>
      </w:r>
      <w:r w:rsidR="00306281"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încheiat în data de </w:t>
      </w:r>
      <w:r w:rsidR="00306281" w:rsidRPr="00DC4D6B">
        <w:rPr>
          <w:rFonts w:ascii="Times New Roman" w:hAnsi="Times New Roman" w:cs="Times New Roman"/>
          <w:sz w:val="24"/>
          <w:szCs w:val="24"/>
        </w:rPr>
        <w:t>______________</w:t>
      </w:r>
      <w:r w:rsidRPr="00DC4D6B">
        <w:rPr>
          <w:rFonts w:ascii="Times New Roman" w:hAnsi="Times New Roman" w:cs="Times New Roman"/>
          <w:sz w:val="24"/>
          <w:szCs w:val="24"/>
        </w:rPr>
        <w:t>,</w:t>
      </w:r>
    </w:p>
    <w:p w14:paraId="79BECE4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între:</w:t>
      </w:r>
    </w:p>
    <w:p w14:paraId="27FD6D84" w14:textId="35BB8B08" w:rsidR="00890678" w:rsidRPr="00DC4D6B" w:rsidRDefault="00306281">
      <w:pPr>
        <w:spacing w:before="120" w:after="120" w:line="276" w:lineRule="auto"/>
        <w:ind w:left="1"/>
        <w:jc w:val="both"/>
        <w:rPr>
          <w:rFonts w:ascii="Times New Roman" w:hAnsi="Times New Roman" w:cs="Times New Roman"/>
          <w:sz w:val="24"/>
          <w:szCs w:val="24"/>
        </w:rPr>
      </w:pPr>
      <w:r w:rsidRPr="00DC4D6B">
        <w:rPr>
          <w:rFonts w:ascii="Times New Roman" w:eastAsia="Times New Roman" w:hAnsi="Times New Roman" w:cs="Times New Roman"/>
          <w:b/>
          <w:sz w:val="24"/>
          <w:szCs w:val="24"/>
        </w:rPr>
        <w:t xml:space="preserve">COMPANIA NATIONALA DE ADMINISTRARE A INFRASTRUCTURII RUTIERE S.A. (C.N.A.I.R. S.A.) </w:t>
      </w:r>
      <w:r w:rsidRPr="00DC4D6B">
        <w:rPr>
          <w:rFonts w:ascii="Times New Roman" w:eastAsia="Times New Roman" w:hAnsi="Times New Roman" w:cs="Times New Roman"/>
          <w:sz w:val="24"/>
          <w:szCs w:val="24"/>
        </w:rPr>
        <w:t xml:space="preserve">cu sediul in Municipiul Bucuresti B-dul Dinicu Golescu, nr. 38, Sector 1, Bucuresti, prin </w:t>
      </w:r>
      <w:r w:rsidRPr="00DC4D6B">
        <w:rPr>
          <w:rFonts w:ascii="Times New Roman" w:eastAsia="Times New Roman" w:hAnsi="Times New Roman" w:cs="Times New Roman"/>
          <w:b/>
          <w:sz w:val="24"/>
          <w:szCs w:val="24"/>
        </w:rPr>
        <w:t>DIRECTIA REGIONALA DE DRUMURI SI PODURI</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(D.R.D.P.)</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 xml:space="preserve">CONSTANTA, </w:t>
      </w:r>
      <w:proofErr w:type="spellStart"/>
      <w:r w:rsidRPr="00DC4D6B">
        <w:rPr>
          <w:rFonts w:ascii="Times New Roman" w:eastAsia="Times New Roman" w:hAnsi="Times New Roman" w:cs="Times New Roman"/>
          <w:sz w:val="24"/>
          <w:szCs w:val="24"/>
          <w:lang w:val="fr-FR"/>
        </w:rPr>
        <w:t>cu</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in </w:t>
      </w:r>
      <w:proofErr w:type="spellStart"/>
      <w:r w:rsidRPr="00DC4D6B">
        <w:rPr>
          <w:rFonts w:ascii="Times New Roman" w:eastAsia="Times New Roman" w:hAnsi="Times New Roman" w:cs="Times New Roman"/>
          <w:sz w:val="24"/>
          <w:szCs w:val="24"/>
          <w:lang w:val="fr-FR"/>
        </w:rPr>
        <w:t>Municipiul</w:t>
      </w:r>
      <w:proofErr w:type="spellEnd"/>
      <w:r w:rsidRPr="00DC4D6B">
        <w:rPr>
          <w:rFonts w:ascii="Times New Roman" w:eastAsia="Times New Roman" w:hAnsi="Times New Roman" w:cs="Times New Roman"/>
          <w:sz w:val="24"/>
          <w:szCs w:val="24"/>
          <w:lang w:val="fr-FR"/>
        </w:rPr>
        <w:t xml:space="preserve"> Constanta, </w:t>
      </w:r>
      <w:proofErr w:type="spellStart"/>
      <w:r w:rsidRPr="00DC4D6B">
        <w:rPr>
          <w:rFonts w:ascii="Times New Roman" w:eastAsia="Times New Roman" w:hAnsi="Times New Roman" w:cs="Times New Roman"/>
          <w:sz w:val="24"/>
          <w:szCs w:val="24"/>
          <w:lang w:val="fr-FR"/>
        </w:rPr>
        <w:t>strada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Prelungirea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Traian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fara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numar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Start w:id="0" w:name="_Hlk96591969"/>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temporar</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Centrul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Coordonare</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Intretinere</w:t>
      </w:r>
      <w:proofErr w:type="spellEnd"/>
      <w:r w:rsidRPr="00DC4D6B">
        <w:rPr>
          <w:rFonts w:ascii="Times New Roman" w:eastAsia="Times New Roman" w:hAnsi="Times New Roman" w:cs="Times New Roman"/>
          <w:sz w:val="24"/>
          <w:szCs w:val="24"/>
          <w:lang w:val="fr-FR"/>
        </w:rPr>
        <w:t xml:space="preserve"> (CIC) </w:t>
      </w:r>
      <w:proofErr w:type="spellStart"/>
      <w:r w:rsidRPr="00DC4D6B">
        <w:rPr>
          <w:rFonts w:ascii="Times New Roman" w:eastAsia="Times New Roman" w:hAnsi="Times New Roman" w:cs="Times New Roman"/>
          <w:sz w:val="24"/>
          <w:szCs w:val="24"/>
          <w:lang w:val="fr-FR"/>
        </w:rPr>
        <w:t>Poiana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Nod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Rutier</w:t>
      </w:r>
      <w:proofErr w:type="spellEnd"/>
      <w:r w:rsidRPr="00DC4D6B">
        <w:rPr>
          <w:rFonts w:ascii="Times New Roman" w:eastAsia="Times New Roman" w:hAnsi="Times New Roman" w:cs="Times New Roman"/>
          <w:sz w:val="24"/>
          <w:szCs w:val="24"/>
          <w:lang w:val="fr-FR"/>
        </w:rPr>
        <w:t xml:space="preserve"> A4 – DC 89, </w:t>
      </w:r>
      <w:proofErr w:type="spellStart"/>
      <w:r w:rsidRPr="00DC4D6B">
        <w:rPr>
          <w:rFonts w:ascii="Times New Roman" w:eastAsia="Times New Roman" w:hAnsi="Times New Roman" w:cs="Times New Roman"/>
          <w:sz w:val="24"/>
          <w:szCs w:val="24"/>
          <w:lang w:val="fr-FR"/>
        </w:rPr>
        <w:t>Autostrada</w:t>
      </w:r>
      <w:proofErr w:type="spellEnd"/>
      <w:r w:rsidRPr="00DC4D6B">
        <w:rPr>
          <w:rFonts w:ascii="Times New Roman" w:eastAsia="Times New Roman" w:hAnsi="Times New Roman" w:cs="Times New Roman"/>
          <w:sz w:val="24"/>
          <w:szCs w:val="24"/>
          <w:lang w:val="fr-FR"/>
        </w:rPr>
        <w:t xml:space="preserve"> A4, km 5+644,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End w:id="0"/>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telefon</w:t>
      </w:r>
      <w:proofErr w:type="spellEnd"/>
      <w:r w:rsidRPr="00DC4D6B">
        <w:rPr>
          <w:rFonts w:ascii="Times New Roman" w:eastAsia="Times New Roman" w:hAnsi="Times New Roman" w:cs="Times New Roman"/>
          <w:sz w:val="24"/>
          <w:szCs w:val="24"/>
          <w:lang w:val="fr-FR"/>
        </w:rPr>
        <w:t xml:space="preserve"> 0241/581.147, fax 0241/584.371, e-mail: </w:t>
      </w:r>
      <w:hyperlink r:id="rId8" w:history="1">
        <w:r w:rsidRPr="00DC4D6B">
          <w:rPr>
            <w:rFonts w:ascii="Times New Roman" w:eastAsia="Times New Roman" w:hAnsi="Times New Roman" w:cs="Times New Roman"/>
            <w:bCs/>
            <w:color w:val="333399"/>
            <w:sz w:val="24"/>
            <w:szCs w:val="24"/>
            <w:u w:val="single"/>
            <w:lang w:val="fr-FR"/>
          </w:rPr>
          <w:t>net@drdpct.ro</w:t>
        </w:r>
      </w:hyperlink>
      <w:r w:rsidRPr="00DC4D6B">
        <w:rPr>
          <w:rFonts w:ascii="Times New Roman" w:eastAsia="Times New Roman" w:hAnsi="Times New Roman" w:cs="Times New Roman"/>
          <w:sz w:val="24"/>
          <w:szCs w:val="24"/>
          <w:lang w:val="fr-FR"/>
        </w:rPr>
        <w:t xml:space="preserve">, adresa de </w:t>
      </w:r>
      <w:proofErr w:type="spellStart"/>
      <w:r w:rsidRPr="00DC4D6B">
        <w:rPr>
          <w:rFonts w:ascii="Times New Roman" w:eastAsia="Times New Roman" w:hAnsi="Times New Roman" w:cs="Times New Roman"/>
          <w:sz w:val="24"/>
          <w:szCs w:val="24"/>
          <w:lang w:val="fr-FR"/>
        </w:rPr>
        <w:t>corespondenta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Postal 6, </w:t>
      </w:r>
      <w:proofErr w:type="spellStart"/>
      <w:r w:rsidRPr="00DC4D6B">
        <w:rPr>
          <w:rFonts w:ascii="Times New Roman" w:eastAsia="Times New Roman" w:hAnsi="Times New Roman" w:cs="Times New Roman"/>
          <w:sz w:val="24"/>
          <w:szCs w:val="24"/>
          <w:lang w:val="fr-FR"/>
        </w:rPr>
        <w:t>Casuta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Postala</w:t>
      </w:r>
      <w:proofErr w:type="spellEnd"/>
      <w:r w:rsidRPr="00DC4D6B">
        <w:rPr>
          <w:rFonts w:ascii="Times New Roman" w:eastAsia="Times New Roman" w:hAnsi="Times New Roman" w:cs="Times New Roman"/>
          <w:sz w:val="24"/>
          <w:szCs w:val="24"/>
          <w:lang w:val="fr-FR"/>
        </w:rPr>
        <w:t xml:space="preserve"> 626 Constanta, </w:t>
      </w:r>
      <w:proofErr w:type="spellStart"/>
      <w:r w:rsidRPr="00DC4D6B">
        <w:rPr>
          <w:rFonts w:ascii="Times New Roman" w:eastAsia="Times New Roman" w:hAnsi="Times New Roman" w:cs="Times New Roman"/>
          <w:sz w:val="24"/>
          <w:szCs w:val="24"/>
          <w:lang w:val="fr-FR"/>
        </w:rPr>
        <w:t>inregistrata</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National al </w:t>
      </w:r>
      <w:proofErr w:type="spellStart"/>
      <w:r w:rsidRPr="00DC4D6B">
        <w:rPr>
          <w:rFonts w:ascii="Times New Roman" w:eastAsia="Times New Roman" w:hAnsi="Times New Roman" w:cs="Times New Roman"/>
          <w:sz w:val="24"/>
          <w:szCs w:val="24"/>
          <w:lang w:val="fr-FR"/>
        </w:rPr>
        <w:t>Registrului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Comertului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prin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Incheierea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sedinta</w:t>
      </w:r>
      <w:proofErr w:type="spellEnd"/>
      <w:r w:rsidRPr="00DC4D6B">
        <w:rPr>
          <w:rFonts w:ascii="Times New Roman" w:eastAsia="Times New Roman" w:hAnsi="Times New Roman" w:cs="Times New Roman"/>
          <w:sz w:val="24"/>
          <w:szCs w:val="24"/>
          <w:lang w:val="fr-FR"/>
        </w:rPr>
        <w:t xml:space="preserve"> nr. 21716 </w:t>
      </w:r>
      <w:proofErr w:type="spellStart"/>
      <w:r w:rsidRPr="00DC4D6B">
        <w:rPr>
          <w:rFonts w:ascii="Times New Roman" w:eastAsia="Times New Roman" w:hAnsi="Times New Roman" w:cs="Times New Roman"/>
          <w:sz w:val="24"/>
          <w:szCs w:val="24"/>
          <w:lang w:val="fr-FR"/>
        </w:rPr>
        <w:t>din</w:t>
      </w:r>
      <w:proofErr w:type="spellEnd"/>
      <w:r w:rsidRPr="00DC4D6B">
        <w:rPr>
          <w:rFonts w:ascii="Times New Roman" w:eastAsia="Times New Roman" w:hAnsi="Times New Roman" w:cs="Times New Roman"/>
          <w:sz w:val="24"/>
          <w:szCs w:val="24"/>
          <w:lang w:val="fr-FR"/>
        </w:rPr>
        <w:t xml:space="preserve"> data de 07.05.2004,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fiscal RO16054368, J40/552/15.01.2004,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cont</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bancar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IBAN RO47 CECE B000 30RO N253 4626, </w:t>
      </w:r>
      <w:proofErr w:type="spellStart"/>
      <w:r w:rsidRPr="00DC4D6B">
        <w:rPr>
          <w:rFonts w:ascii="Times New Roman" w:eastAsia="Times New Roman" w:hAnsi="Times New Roman" w:cs="Times New Roman"/>
          <w:sz w:val="24"/>
          <w:szCs w:val="24"/>
          <w:lang w:val="fr-FR"/>
        </w:rPr>
        <w:t>deschis</w:t>
      </w:r>
      <w:proofErr w:type="spellEnd"/>
      <w:r w:rsidRPr="00DC4D6B">
        <w:rPr>
          <w:rFonts w:ascii="Times New Roman" w:eastAsia="Times New Roman" w:hAnsi="Times New Roman" w:cs="Times New Roman"/>
          <w:sz w:val="24"/>
          <w:szCs w:val="24"/>
          <w:lang w:val="fr-FR"/>
        </w:rPr>
        <w:t xml:space="preserve"> la CEC BANK, </w:t>
      </w:r>
      <w:proofErr w:type="spellStart"/>
      <w:r w:rsidRPr="00DC4D6B">
        <w:rPr>
          <w:rFonts w:ascii="Times New Roman" w:eastAsia="Times New Roman" w:hAnsi="Times New Roman" w:cs="Times New Roman"/>
          <w:sz w:val="24"/>
          <w:szCs w:val="24"/>
          <w:lang w:val="fr-FR"/>
        </w:rPr>
        <w:t>reprezentata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legal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catre</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ICHIM Marian,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Regional</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DAVID Roxana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Economic</w:t>
      </w:r>
      <w:proofErr w:type="spellEnd"/>
      <w:r w:rsidR="00EF5A4B" w:rsidRPr="00DC4D6B">
        <w:rPr>
          <w:rFonts w:ascii="Times New Roman" w:hAnsi="Times New Roman" w:cs="Times New Roman"/>
          <w:sz w:val="24"/>
          <w:szCs w:val="24"/>
        </w:rPr>
        <w:t xml:space="preserve">, în calitate de și denumită în continuare </w:t>
      </w:r>
      <w:r w:rsidR="00EF5A4B" w:rsidRPr="00DC4D6B">
        <w:rPr>
          <w:rFonts w:ascii="Times New Roman" w:hAnsi="Times New Roman" w:cs="Times New Roman"/>
          <w:b/>
          <w:bCs/>
          <w:sz w:val="24"/>
          <w:szCs w:val="24"/>
        </w:rPr>
        <w:t>Autoritatea contractantă</w:t>
      </w:r>
      <w:r w:rsidR="00EF5A4B" w:rsidRPr="00DC4D6B">
        <w:rPr>
          <w:rFonts w:ascii="Times New Roman" w:hAnsi="Times New Roman" w:cs="Times New Roman"/>
          <w:sz w:val="24"/>
          <w:szCs w:val="24"/>
        </w:rPr>
        <w:t>, pe de o parte</w:t>
      </w:r>
    </w:p>
    <w:p w14:paraId="405F1913"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și</w:t>
      </w:r>
    </w:p>
    <w:p w14:paraId="1B51C99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0B335A">
        <w:rPr>
          <w:rFonts w:ascii="Times New Roman" w:hAnsi="Times New Roman" w:cs="Times New Roman"/>
          <w:b/>
          <w:bCs/>
          <w:sz w:val="24"/>
          <w:szCs w:val="24"/>
        </w:rPr>
        <w:t>„Contractant”</w:t>
      </w:r>
      <w:r w:rsidRPr="00DC4D6B">
        <w:rPr>
          <w:rFonts w:ascii="Times New Roman" w:hAnsi="Times New Roman" w:cs="Times New Roman"/>
          <w:sz w:val="24"/>
          <w:szCs w:val="24"/>
        </w:rPr>
        <w:t>, pe de altă parte,</w:t>
      </w:r>
    </w:p>
    <w:p w14:paraId="2BB07277"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denumite, în continuare, împreună, "Părțile" și care au convenit încheierea prezentului Contract.</w:t>
      </w:r>
    </w:p>
    <w:p w14:paraId="2B23FE5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DEFINIŢII</w:t>
      </w:r>
    </w:p>
    <w:p w14:paraId="1EE06762" w14:textId="77777777" w:rsidR="00890678" w:rsidRPr="00DC4D6B" w:rsidRDefault="00EF5A4B">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următorii termeni vor fi interpretați astfel:</w:t>
      </w:r>
    </w:p>
    <w:p w14:paraId="21EADB0B" w14:textId="640B82E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 contractantă și Contractant - Părțile contractante, așa cum sunt acestea numite în prezentul Contract;</w:t>
      </w:r>
    </w:p>
    <w:p w14:paraId="49E1F090" w14:textId="270F531A"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Act Adițional - document prin care se modifică termenii și condițiile prezentului Contract de achiziție publică de produse, în condițiile </w:t>
      </w:r>
      <w:r w:rsidRPr="00DC4D6B">
        <w:rPr>
          <w:rFonts w:ascii="Times New Roman" w:hAnsi="Times New Roman" w:cs="Times New Roman"/>
          <w:i/>
          <w:sz w:val="24"/>
          <w:szCs w:val="24"/>
        </w:rPr>
        <w:t>Legii nr. 98/2016 privind achizițiile publice</w:t>
      </w:r>
      <w:r w:rsidR="00205366" w:rsidRPr="00DC4D6B">
        <w:rPr>
          <w:rFonts w:ascii="Times New Roman" w:hAnsi="Times New Roman" w:cs="Times New Roman"/>
          <w:i/>
          <w:sz w:val="24"/>
          <w:szCs w:val="24"/>
        </w:rPr>
        <w:t>;</w:t>
      </w:r>
    </w:p>
    <w:p w14:paraId="53C871EC" w14:textId="77777777" w:rsidR="007B19B1" w:rsidRDefault="00EF5A4B" w:rsidP="007B19B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w:t>
      </w:r>
    </w:p>
    <w:p w14:paraId="7BD6ADA9" w14:textId="7B2A69B9" w:rsidR="00890678" w:rsidRPr="00DC4D6B" w:rsidRDefault="00EF5A4B" w:rsidP="007B19B1">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75D1151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Cazul fortuit – Eveniment care nu poate fi prevăzut și nici împiedicat de către cel care ar fi fost chemat să răspundă dacă evenimentul nu s-ar fi produs.</w:t>
      </w:r>
    </w:p>
    <w:p w14:paraId="712223EF" w14:textId="23CA6025"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Cesiune - înțelegere scrisă prin care Contractantul transferă unei terțe părți,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drepturile și/sau obligațiile deținute prin Contract sau parte din acestea;</w:t>
      </w:r>
    </w:p>
    <w:p w14:paraId="45C98448" w14:textId="4AF795F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xml:space="preserve"> în cazul în care este aplicabil;</w:t>
      </w:r>
    </w:p>
    <w:p w14:paraId="5EE48CC1" w14:textId="49EFE62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 prezentul Contract de achiziție publică de produse care are ca obiect furnizarea </w:t>
      </w:r>
      <w:bookmarkStart w:id="1" w:name="_Hlk145506056"/>
      <w:r w:rsidR="00205366" w:rsidRPr="00DC4D6B">
        <w:rPr>
          <w:rFonts w:ascii="Times New Roman" w:hAnsi="Times New Roman" w:cs="Times New Roman"/>
          <w:sz w:val="24"/>
          <w:szCs w:val="24"/>
        </w:rPr>
        <w:t xml:space="preserve">de </w:t>
      </w:r>
      <w:bookmarkEnd w:id="1"/>
      <w:proofErr w:type="spellStart"/>
      <w:r w:rsidR="00584036">
        <w:rPr>
          <w:rFonts w:ascii="Times New Roman" w:hAnsi="Times New Roman"/>
          <w:bCs/>
          <w:sz w:val="24"/>
          <w:szCs w:val="24"/>
          <w:lang w:val="fr-CA"/>
        </w:rPr>
        <w:t>anvelope</w:t>
      </w:r>
      <w:proofErr w:type="spellEnd"/>
      <w:r w:rsidR="00584036">
        <w:rPr>
          <w:rFonts w:ascii="Times New Roman" w:hAnsi="Times New Roman"/>
          <w:bCs/>
          <w:sz w:val="24"/>
          <w:szCs w:val="24"/>
          <w:lang w:val="fr-CA"/>
        </w:rPr>
        <w:t xml:space="preserve"> </w:t>
      </w:r>
      <w:proofErr w:type="spellStart"/>
      <w:r w:rsidR="00584036">
        <w:rPr>
          <w:rFonts w:ascii="Times New Roman" w:hAnsi="Times New Roman"/>
          <w:bCs/>
          <w:sz w:val="24"/>
          <w:szCs w:val="24"/>
          <w:lang w:val="fr-CA"/>
        </w:rPr>
        <w:t>pentru</w:t>
      </w:r>
      <w:proofErr w:type="spellEnd"/>
      <w:r w:rsidR="00584036">
        <w:rPr>
          <w:rFonts w:ascii="Times New Roman" w:hAnsi="Times New Roman"/>
          <w:bCs/>
          <w:sz w:val="24"/>
          <w:szCs w:val="24"/>
          <w:lang w:val="fr-CA"/>
        </w:rPr>
        <w:t xml:space="preserve"> </w:t>
      </w:r>
      <w:proofErr w:type="spellStart"/>
      <w:r w:rsidR="00584036">
        <w:rPr>
          <w:rFonts w:ascii="Times New Roman" w:hAnsi="Times New Roman"/>
          <w:bCs/>
          <w:sz w:val="24"/>
          <w:szCs w:val="24"/>
          <w:lang w:val="fr-CA"/>
        </w:rPr>
        <w:t>autoturisme</w:t>
      </w:r>
      <w:proofErr w:type="spellEnd"/>
      <w:r w:rsidRPr="00DC4D6B">
        <w:rPr>
          <w:rFonts w:ascii="Times New Roman" w:hAnsi="Times New Roman" w:cs="Times New Roman"/>
          <w:sz w:val="24"/>
          <w:szCs w:val="24"/>
        </w:rPr>
        <w:t xml:space="preserve"> (și toate Anexele sale), cu titlu oneros, asimilat, potrivit Legii, actului administrativ, încheiat în scris, între autoritatea contractantă și Contractant, care are ca obiect furnizarea de Produse.</w:t>
      </w:r>
    </w:p>
    <w:p w14:paraId="00F8B6B6" w14:textId="07701BB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prin care Contractantul subcontractează Subcontractantului partea din Contract în conformitate cu prevederile Contractului;</w:t>
      </w:r>
    </w:p>
    <w:p w14:paraId="60861B7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13D96D2B"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173DD900" w14:textId="77777777" w:rsidR="00890678" w:rsidRPr="00DC4D6B" w:rsidRDefault="00EF5A4B">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3ABA885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210CC241" w14:textId="59127213"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Dispoziție - document scris(ă) emis(ă) de Autoritatea contractantă în executarea Contractului și cu respectarea prevederilor acestuia, în limitele </w:t>
      </w:r>
      <w:r w:rsidRPr="00DC4D6B">
        <w:rPr>
          <w:rFonts w:ascii="Times New Roman" w:hAnsi="Times New Roman" w:cs="Times New Roman"/>
          <w:i/>
          <w:sz w:val="24"/>
          <w:szCs w:val="24"/>
        </w:rPr>
        <w:t xml:space="preserve">Legii nr. 98/2016 </w:t>
      </w:r>
      <w:r w:rsidRPr="00DC4D6B">
        <w:rPr>
          <w:rFonts w:ascii="Times New Roman" w:hAnsi="Times New Roman" w:cs="Times New Roman"/>
          <w:sz w:val="24"/>
          <w:szCs w:val="24"/>
        </w:rPr>
        <w:t xml:space="preserve"> și a normelor de aplicare a acesteia;</w:t>
      </w:r>
    </w:p>
    <w:p w14:paraId="0184F2E3" w14:textId="5F36B4D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6466959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w:t>
      </w:r>
      <w:r w:rsidRPr="00DC4D6B">
        <w:rPr>
          <w:rFonts w:ascii="Times New Roman" w:hAnsi="Times New Roman" w:cs="Times New Roman"/>
          <w:sz w:val="24"/>
          <w:szCs w:val="24"/>
        </w:rPr>
        <w:lastRenderedPageBreak/>
        <w:t>turbulențe civile, explozii și orice alte evenimente similare imprevizibile, mai presus de controlul Părților și care nu ar putea fi evitate prin luarea măsurilor corespunzătoare de diligență;</w:t>
      </w:r>
    </w:p>
    <w:p w14:paraId="4E852190" w14:textId="64B5C97C" w:rsidR="00890678" w:rsidRPr="00DC4D6B" w:rsidRDefault="00313B1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Contractant</w:t>
      </w:r>
      <w:r w:rsidR="00EF5A4B" w:rsidRPr="00DC4D6B">
        <w:rPr>
          <w:rFonts w:ascii="Times New Roman" w:hAnsi="Times New Roman" w:cs="Times New Roman"/>
          <w:sz w:val="24"/>
          <w:szCs w:val="24"/>
        </w:rPr>
        <w:t xml:space="preserve"> – operator economic care pune la dispoziția unui Contractant, Produse, care fac obiectul prezentului Contract, și care nu are calitatea de Subcontractant;</w:t>
      </w:r>
    </w:p>
    <w:p w14:paraId="64656B99" w14:textId="50C5384F"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 – în cuprinsul prezentului contract termenul de furnizare este echivalentul termenului de livrare și predare, reprezentând momentul în care bunurile achiziționate intră în posesia Autorității contractante.</w:t>
      </w:r>
    </w:p>
    <w:p w14:paraId="21DDC811" w14:textId="6A33CA42" w:rsidR="00890678" w:rsidRPr="00DC4D6B" w:rsidRDefault="00EF5A4B">
      <w:pPr>
        <w:pStyle w:val="ListParagraph"/>
        <w:numPr>
          <w:ilvl w:val="0"/>
          <w:numId w:val="8"/>
        </w:numPr>
        <w:spacing w:before="120" w:after="120" w:line="276" w:lineRule="auto"/>
        <w:ind w:left="284"/>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  Întârziere – Perioada de timp calculată de la data scadentă/termenul convenit al executării oricărei obligații contractuale de către AC sau Contractant;</w:t>
      </w:r>
    </w:p>
    <w:p w14:paraId="5450F4D7"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0CDAC9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Lună - luna calendaristică (12 luni/an);</w:t>
      </w:r>
    </w:p>
    <w:p w14:paraId="2D6286C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7D85D8D" w14:textId="2D334272"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Ofertă - actul juridic prin care Contractantul și-a manifestat voința de a se angaja, din punct de vedere juridic, în acest Contract de achiziție publică de Produse și cuprinde Propunerea Financiară, Propunerea Tehnică precum și alte documente care au fost solicitate prin Documentația de Atribuire și prezentate ulterior;</w:t>
      </w:r>
    </w:p>
    <w:p w14:paraId="0289AFFC"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7310E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Personal - persoanele desemnate de către Contractant sau de către oricare dintre Subcontractanți pentru îndeplinirea Contractului;</w:t>
      </w:r>
    </w:p>
    <w:p w14:paraId="20F0DB4B" w14:textId="787FB5FA" w:rsidR="00ED5A81" w:rsidRPr="00ED5A81" w:rsidRDefault="00EF5A4B" w:rsidP="00ED5A8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6956B092" w14:textId="6A49BAC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Prejudiciu – paguba produsă Autorității Contractante de către Contractant prin neexecutarea/ executarea necorespunzătoare ori cu întârziere a obligațiilor stabilite în sarcina sa, prin prezentul contract;</w:t>
      </w:r>
    </w:p>
    <w:p w14:paraId="3DC0D12B" w14:textId="1F257B31"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Proces-Verbal de Recepție a Produselor - documentul prin care AC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29252954" w14:textId="6CDB9720"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Recepția - reprezintă operațiunea de identificare și verificare cantitativă și calitativă a  produselor furnizate, prin care AC constată că acestea corespund clauzelor contractuale și cerințelor din caietul de sarcini/propunere tehnică prin care Autoritatea contractantă își exprimă acordul cu </w:t>
      </w:r>
      <w:r w:rsidRPr="00DC4D6B">
        <w:rPr>
          <w:rFonts w:ascii="Times New Roman" w:hAnsi="Times New Roman" w:cs="Times New Roman"/>
          <w:sz w:val="24"/>
          <w:szCs w:val="24"/>
        </w:rPr>
        <w:lastRenderedPageBreak/>
        <w:t>privire la  cantitatea și calitatea produselor furnizate în cadrul contractului de achiziție publică și pe baza căreia efectuează plata;</w:t>
      </w:r>
    </w:p>
    <w:p w14:paraId="11AF32AA"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0937719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2F0E3CF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5044F07F"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7FCB17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D43CC92" w14:textId="77777777" w:rsidR="00890678"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Zi - înseamnă zi calendaristică, iar anul înseamnă 365 de zile; în afara cazului în care se prevede expres că sunt zile lucrătoare.</w:t>
      </w:r>
    </w:p>
    <w:p w14:paraId="5453F92A" w14:textId="77777777" w:rsidR="007C13BB" w:rsidRPr="00DC4D6B" w:rsidRDefault="007C13BB" w:rsidP="007C13BB">
      <w:pPr>
        <w:pStyle w:val="ListParagraph"/>
        <w:spacing w:before="120" w:after="120" w:line="276" w:lineRule="auto"/>
        <w:ind w:left="0"/>
        <w:contextualSpacing w:val="0"/>
        <w:jc w:val="both"/>
        <w:rPr>
          <w:rFonts w:ascii="Times New Roman" w:hAnsi="Times New Roman" w:cs="Times New Roman"/>
          <w:sz w:val="24"/>
          <w:szCs w:val="24"/>
        </w:rPr>
      </w:pPr>
    </w:p>
    <w:p w14:paraId="1D0BC6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INTERPRETARE</w:t>
      </w:r>
    </w:p>
    <w:p w14:paraId="67D26358"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0D3A0827"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3B1C97A" w14:textId="35B5AFED" w:rsidR="00DC4D6B" w:rsidRDefault="00EF5A4B" w:rsidP="00ED5A81">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Nulitatea unei clauze nu atrage desființarea contractului, dacă aceasta nu a fost esențială. Celelalte dispoziții contractuale rămân valabile.</w:t>
      </w:r>
    </w:p>
    <w:p w14:paraId="2145F5C8" w14:textId="77777777" w:rsidR="009C570D" w:rsidRPr="00ED5A81" w:rsidRDefault="009C570D" w:rsidP="00ED5A81">
      <w:pPr>
        <w:pStyle w:val="ListParagraph"/>
        <w:spacing w:before="120" w:after="120" w:line="276" w:lineRule="auto"/>
        <w:ind w:left="0"/>
        <w:contextualSpacing w:val="0"/>
        <w:jc w:val="both"/>
        <w:rPr>
          <w:rFonts w:ascii="Times New Roman" w:hAnsi="Times New Roman" w:cs="Times New Roman"/>
          <w:sz w:val="24"/>
          <w:szCs w:val="24"/>
        </w:rPr>
      </w:pPr>
    </w:p>
    <w:p w14:paraId="0AC4AB85"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OBIECTUL CONTRACTULUI</w:t>
      </w:r>
    </w:p>
    <w:p w14:paraId="35F4B2DB" w14:textId="0519A8E1" w:rsidR="00890678" w:rsidRPr="00DC4D6B" w:rsidRDefault="00EF5A4B" w:rsidP="00C44C9B">
      <w:pPr>
        <w:pStyle w:val="ListParagraph"/>
        <w:numPr>
          <w:ilvl w:val="0"/>
          <w:numId w:val="1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Obiectul prezentului Contract îl reprezintă furnizarea</w:t>
      </w:r>
      <w:r w:rsidR="00D44998">
        <w:rPr>
          <w:rFonts w:ascii="Times New Roman" w:hAnsi="Times New Roman" w:cs="Times New Roman"/>
          <w:sz w:val="24"/>
          <w:szCs w:val="24"/>
        </w:rPr>
        <w:t xml:space="preserve"> de</w:t>
      </w:r>
      <w:r w:rsidR="00584036">
        <w:rPr>
          <w:rFonts w:ascii="Times New Roman" w:hAnsi="Times New Roman" w:cs="Times New Roman"/>
          <w:sz w:val="24"/>
          <w:szCs w:val="24"/>
        </w:rPr>
        <w:t xml:space="preserve"> anvelope </w:t>
      </w:r>
      <w:r w:rsidR="004332BA">
        <w:rPr>
          <w:rFonts w:ascii="Times New Roman" w:hAnsi="Times New Roman" w:cs="Times New Roman"/>
          <w:sz w:val="24"/>
          <w:szCs w:val="24"/>
        </w:rPr>
        <w:t>pentru autoturisme</w:t>
      </w:r>
      <w:r w:rsidR="00D150F0" w:rsidRPr="00DC4D6B">
        <w:rPr>
          <w:rFonts w:ascii="Times New Roman" w:hAnsi="Times New Roman" w:cs="Times New Roman"/>
          <w:sz w:val="24"/>
          <w:szCs w:val="24"/>
        </w:rPr>
        <w:t xml:space="preserve"> </w:t>
      </w:r>
      <w:r w:rsidRPr="00DC4D6B">
        <w:rPr>
          <w:rFonts w:ascii="Times New Roman" w:hAnsi="Times New Roman" w:cs="Times New Roman"/>
          <w:sz w:val="24"/>
          <w:szCs w:val="24"/>
        </w:rPr>
        <w:t>denumite în continuare Produse, pe care Contractantul se obligă să le furnizeze</w:t>
      </w:r>
      <w:r w:rsidR="00E32618">
        <w:rPr>
          <w:rFonts w:ascii="Times New Roman" w:hAnsi="Times New Roman" w:cs="Times New Roman"/>
          <w:sz w:val="24"/>
          <w:szCs w:val="24"/>
        </w:rPr>
        <w:t>/livreze</w:t>
      </w:r>
      <w:r w:rsidRPr="00DC4D6B">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077E557A"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14A1DB9A"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lastRenderedPageBreak/>
        <w:t>PREȚUL CONTRACTULUI</w:t>
      </w:r>
    </w:p>
    <w:p w14:paraId="207251DA" w14:textId="3C4FA6CF" w:rsidR="00890678" w:rsidRPr="00DC4D6B" w:rsidRDefault="00EF5A4B">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se obligă să plătească Contractantului </w:t>
      </w:r>
      <w:r w:rsidR="00D150F0" w:rsidRPr="00DC4D6B">
        <w:rPr>
          <w:rFonts w:ascii="Times New Roman" w:hAnsi="Times New Roman" w:cs="Times New Roman"/>
          <w:sz w:val="24"/>
          <w:szCs w:val="24"/>
        </w:rPr>
        <w:t>p</w:t>
      </w:r>
      <w:r w:rsidRPr="00DC4D6B">
        <w:rPr>
          <w:rFonts w:ascii="Times New Roman" w:hAnsi="Times New Roman" w:cs="Times New Roman"/>
          <w:sz w:val="24"/>
          <w:szCs w:val="24"/>
        </w:rPr>
        <w:t xml:space="preserve">rețul total convenit prin prezentul Contract pentru achiziție publică a Produselor, în sumă de </w:t>
      </w:r>
      <w:r w:rsidR="00D150F0" w:rsidRPr="00DC4D6B">
        <w:rPr>
          <w:rFonts w:ascii="Times New Roman" w:hAnsi="Times New Roman" w:cs="Times New Roman"/>
          <w:sz w:val="24"/>
          <w:szCs w:val="24"/>
        </w:rPr>
        <w:t>____________ lei</w:t>
      </w:r>
      <w:r w:rsidRPr="00DC4D6B">
        <w:rPr>
          <w:rFonts w:ascii="Times New Roman" w:hAnsi="Times New Roman" w:cs="Times New Roman"/>
          <w:sz w:val="24"/>
          <w:szCs w:val="24"/>
        </w:rPr>
        <w:t xml:space="preserve">, la care se adaugă TVA în valoare de </w:t>
      </w:r>
      <w:r w:rsidR="00D150F0" w:rsidRPr="00DC4D6B">
        <w:rPr>
          <w:rFonts w:ascii="Times New Roman" w:hAnsi="Times New Roman" w:cs="Times New Roman"/>
          <w:sz w:val="24"/>
          <w:szCs w:val="24"/>
        </w:rPr>
        <w:t>_______________</w:t>
      </w:r>
      <w:r w:rsidRPr="00DC4D6B">
        <w:rPr>
          <w:rFonts w:ascii="Times New Roman" w:hAnsi="Times New Roman" w:cs="Times New Roman"/>
          <w:sz w:val="24"/>
          <w:szCs w:val="24"/>
        </w:rPr>
        <w:t xml:space="preserve"> </w:t>
      </w:r>
      <w:r w:rsidR="00D150F0" w:rsidRPr="00DC4D6B">
        <w:rPr>
          <w:rFonts w:ascii="Times New Roman" w:hAnsi="Times New Roman" w:cs="Times New Roman"/>
          <w:sz w:val="24"/>
          <w:szCs w:val="24"/>
        </w:rPr>
        <w:t>lei</w:t>
      </w:r>
      <w:r w:rsidRPr="00DC4D6B">
        <w:rPr>
          <w:rFonts w:ascii="Times New Roman" w:hAnsi="Times New Roman" w:cs="Times New Roman"/>
          <w:sz w:val="24"/>
          <w:szCs w:val="24"/>
        </w:rPr>
        <w:t>, conform prevederilor legale</w:t>
      </w:r>
      <w:r w:rsidR="00D150F0" w:rsidRPr="00DC4D6B">
        <w:rPr>
          <w:rFonts w:ascii="Times New Roman" w:hAnsi="Times New Roman" w:cs="Times New Roman"/>
          <w:sz w:val="24"/>
          <w:szCs w:val="24"/>
        </w:rPr>
        <w:t>.</w:t>
      </w:r>
    </w:p>
    <w:tbl>
      <w:tblPr>
        <w:tblW w:w="10065" w:type="dxa"/>
        <w:tblInd w:w="-294" w:type="dxa"/>
        <w:tblLayout w:type="fixed"/>
        <w:tblLook w:val="04A0" w:firstRow="1" w:lastRow="0" w:firstColumn="1" w:lastColumn="0" w:noHBand="0" w:noVBand="1"/>
      </w:tblPr>
      <w:tblGrid>
        <w:gridCol w:w="426"/>
        <w:gridCol w:w="1843"/>
        <w:gridCol w:w="1701"/>
        <w:gridCol w:w="992"/>
        <w:gridCol w:w="851"/>
        <w:gridCol w:w="992"/>
        <w:gridCol w:w="992"/>
        <w:gridCol w:w="709"/>
        <w:gridCol w:w="709"/>
        <w:gridCol w:w="850"/>
      </w:tblGrid>
      <w:tr w:rsidR="009C570D" w:rsidRPr="007C13BB" w14:paraId="48EBD2C7" w14:textId="77777777" w:rsidTr="0069488F">
        <w:trPr>
          <w:trHeight w:val="1162"/>
        </w:trPr>
        <w:tc>
          <w:tcPr>
            <w:tcW w:w="426" w:type="dxa"/>
            <w:tcBorders>
              <w:top w:val="single" w:sz="8" w:space="0" w:color="auto"/>
              <w:left w:val="single" w:sz="8" w:space="0" w:color="auto"/>
              <w:bottom w:val="single" w:sz="8" w:space="0" w:color="auto"/>
              <w:right w:val="nil"/>
            </w:tcBorders>
            <w:shd w:val="clear" w:color="000000" w:fill="FFFFFF"/>
            <w:noWrap/>
            <w:vAlign w:val="center"/>
            <w:hideMark/>
          </w:tcPr>
          <w:p w14:paraId="3FC1DDB0" w14:textId="77777777" w:rsidR="009C570D" w:rsidRPr="007C13BB" w:rsidRDefault="009C570D" w:rsidP="007C13BB">
            <w:pPr>
              <w:spacing w:after="0" w:line="240" w:lineRule="auto"/>
              <w:jc w:val="center"/>
              <w:rPr>
                <w:sz w:val="20"/>
                <w:szCs w:val="20"/>
                <w:lang w:val="en-US"/>
              </w:rPr>
            </w:pPr>
            <w:r w:rsidRPr="007C13BB">
              <w:rPr>
                <w:sz w:val="20"/>
                <w:szCs w:val="20"/>
              </w:rPr>
              <w:t>Nr.</w:t>
            </w:r>
          </w:p>
        </w:tc>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627239" w14:textId="40DD443C" w:rsidR="007C13BB" w:rsidRPr="007C13BB" w:rsidRDefault="009C570D" w:rsidP="007C13BB">
            <w:pPr>
              <w:spacing w:line="240" w:lineRule="auto"/>
              <w:jc w:val="center"/>
              <w:rPr>
                <w:sz w:val="20"/>
                <w:szCs w:val="20"/>
              </w:rPr>
            </w:pPr>
            <w:r w:rsidRPr="007C13BB">
              <w:rPr>
                <w:sz w:val="20"/>
                <w:szCs w:val="20"/>
              </w:rPr>
              <w:t>Tip autoturism</w:t>
            </w:r>
          </w:p>
        </w:tc>
        <w:tc>
          <w:tcPr>
            <w:tcW w:w="1701" w:type="dxa"/>
            <w:tcBorders>
              <w:top w:val="single" w:sz="8" w:space="0" w:color="auto"/>
              <w:left w:val="nil"/>
              <w:bottom w:val="single" w:sz="8" w:space="0" w:color="auto"/>
              <w:right w:val="nil"/>
            </w:tcBorders>
            <w:shd w:val="clear" w:color="000000" w:fill="FFFFFF"/>
            <w:vAlign w:val="center"/>
            <w:hideMark/>
          </w:tcPr>
          <w:p w14:paraId="5AC49A8B" w14:textId="77777777" w:rsidR="009C570D" w:rsidRPr="007C13BB" w:rsidRDefault="009C570D" w:rsidP="007C13BB">
            <w:pPr>
              <w:spacing w:line="240" w:lineRule="auto"/>
              <w:jc w:val="center"/>
              <w:rPr>
                <w:sz w:val="20"/>
                <w:szCs w:val="20"/>
              </w:rPr>
            </w:pPr>
            <w:r w:rsidRPr="007C13BB">
              <w:rPr>
                <w:sz w:val="20"/>
                <w:szCs w:val="20"/>
              </w:rPr>
              <w:t>Tipodimensiune</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69BC49" w14:textId="77777777" w:rsidR="009C570D" w:rsidRPr="007C13BB" w:rsidRDefault="009C570D" w:rsidP="007C13BB">
            <w:pPr>
              <w:spacing w:line="240" w:lineRule="auto"/>
              <w:jc w:val="center"/>
              <w:rPr>
                <w:sz w:val="20"/>
                <w:szCs w:val="20"/>
              </w:rPr>
            </w:pPr>
            <w:r w:rsidRPr="007C13BB">
              <w:rPr>
                <w:sz w:val="20"/>
                <w:szCs w:val="20"/>
              </w:rPr>
              <w:t>Tip anvelopa</w:t>
            </w:r>
          </w:p>
        </w:tc>
        <w:tc>
          <w:tcPr>
            <w:tcW w:w="851" w:type="dxa"/>
            <w:tcBorders>
              <w:top w:val="single" w:sz="8" w:space="0" w:color="auto"/>
              <w:left w:val="nil"/>
              <w:bottom w:val="single" w:sz="8" w:space="0" w:color="auto"/>
              <w:right w:val="nil"/>
            </w:tcBorders>
            <w:shd w:val="clear" w:color="000000" w:fill="FFFFFF"/>
            <w:vAlign w:val="center"/>
            <w:hideMark/>
          </w:tcPr>
          <w:p w14:paraId="4A6904AD" w14:textId="77777777" w:rsidR="009C570D" w:rsidRPr="007C13BB" w:rsidRDefault="009C570D" w:rsidP="007C13BB">
            <w:pPr>
              <w:spacing w:line="240" w:lineRule="auto"/>
              <w:jc w:val="center"/>
              <w:rPr>
                <w:sz w:val="20"/>
                <w:szCs w:val="20"/>
              </w:rPr>
            </w:pPr>
            <w:r w:rsidRPr="007C13BB">
              <w:rPr>
                <w:sz w:val="20"/>
                <w:szCs w:val="20"/>
              </w:rPr>
              <w:t>Eficienta</w:t>
            </w:r>
            <w:r w:rsidRPr="007C13BB">
              <w:rPr>
                <w:sz w:val="20"/>
                <w:szCs w:val="20"/>
              </w:rPr>
              <w:br/>
              <w:t xml:space="preserve">consum </w:t>
            </w:r>
            <w:r w:rsidRPr="007C13BB">
              <w:rPr>
                <w:sz w:val="20"/>
                <w:szCs w:val="20"/>
              </w:rPr>
              <w:br/>
              <w:t>combustibil</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E5379E" w14:textId="77777777" w:rsidR="009C570D" w:rsidRPr="007C13BB" w:rsidRDefault="009C570D" w:rsidP="007C13BB">
            <w:pPr>
              <w:spacing w:line="240" w:lineRule="auto"/>
              <w:jc w:val="center"/>
              <w:rPr>
                <w:sz w:val="20"/>
                <w:szCs w:val="20"/>
              </w:rPr>
            </w:pPr>
            <w:r w:rsidRPr="007C13BB">
              <w:rPr>
                <w:sz w:val="20"/>
                <w:szCs w:val="20"/>
              </w:rPr>
              <w:t xml:space="preserve">Aderenta </w:t>
            </w:r>
            <w:r w:rsidRPr="007C13BB">
              <w:rPr>
                <w:sz w:val="20"/>
                <w:szCs w:val="20"/>
              </w:rPr>
              <w:br/>
              <w:t xml:space="preserve">pe </w:t>
            </w:r>
            <w:r w:rsidRPr="007C13BB">
              <w:rPr>
                <w:sz w:val="20"/>
                <w:szCs w:val="20"/>
              </w:rPr>
              <w:br/>
              <w:t>teren umed</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299368EA" w14:textId="77777777" w:rsidR="009C570D" w:rsidRPr="007C13BB" w:rsidRDefault="009C570D" w:rsidP="007C13BB">
            <w:pPr>
              <w:spacing w:line="240" w:lineRule="auto"/>
              <w:jc w:val="center"/>
              <w:rPr>
                <w:sz w:val="20"/>
                <w:szCs w:val="20"/>
              </w:rPr>
            </w:pPr>
            <w:r w:rsidRPr="007C13BB">
              <w:rPr>
                <w:sz w:val="20"/>
                <w:szCs w:val="20"/>
              </w:rPr>
              <w:t xml:space="preserve">Zgomot </w:t>
            </w:r>
            <w:r w:rsidRPr="007C13BB">
              <w:rPr>
                <w:sz w:val="20"/>
                <w:szCs w:val="20"/>
              </w:rPr>
              <w:br/>
              <w:t>exterior de</w:t>
            </w:r>
            <w:r w:rsidRPr="007C13BB">
              <w:rPr>
                <w:sz w:val="20"/>
                <w:szCs w:val="20"/>
              </w:rPr>
              <w:br/>
              <w:t xml:space="preserve"> rulare (dB)</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72C9B8C" w14:textId="77777777" w:rsidR="009C570D" w:rsidRPr="007C13BB" w:rsidRDefault="009C570D" w:rsidP="007C13BB">
            <w:pPr>
              <w:spacing w:line="240" w:lineRule="auto"/>
              <w:jc w:val="center"/>
              <w:rPr>
                <w:sz w:val="20"/>
                <w:szCs w:val="20"/>
              </w:rPr>
            </w:pPr>
            <w:r w:rsidRPr="007C13BB">
              <w:rPr>
                <w:sz w:val="20"/>
                <w:szCs w:val="20"/>
              </w:rPr>
              <w:t xml:space="preserve">Nr </w:t>
            </w:r>
            <w:r w:rsidRPr="007C13BB">
              <w:rPr>
                <w:sz w:val="20"/>
                <w:szCs w:val="20"/>
              </w:rPr>
              <w:br/>
              <w:t>Buc</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55808BA" w14:textId="77777777" w:rsidR="009C570D" w:rsidRPr="007C13BB" w:rsidRDefault="009C570D" w:rsidP="007C13BB">
            <w:pPr>
              <w:spacing w:line="240" w:lineRule="auto"/>
              <w:jc w:val="center"/>
              <w:rPr>
                <w:sz w:val="20"/>
                <w:szCs w:val="20"/>
              </w:rPr>
            </w:pPr>
            <w:r w:rsidRPr="007C13BB">
              <w:rPr>
                <w:sz w:val="20"/>
                <w:szCs w:val="20"/>
              </w:rPr>
              <w:t>Valoare/</w:t>
            </w:r>
            <w:r w:rsidRPr="007C13BB">
              <w:rPr>
                <w:sz w:val="20"/>
                <w:szCs w:val="20"/>
              </w:rPr>
              <w:br/>
              <w:t>Buc</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D538A42" w14:textId="77777777" w:rsidR="009C570D" w:rsidRPr="007C13BB" w:rsidRDefault="009C570D" w:rsidP="007C13BB">
            <w:pPr>
              <w:spacing w:line="240" w:lineRule="auto"/>
              <w:jc w:val="center"/>
              <w:rPr>
                <w:sz w:val="20"/>
                <w:szCs w:val="20"/>
              </w:rPr>
            </w:pPr>
            <w:r w:rsidRPr="007C13BB">
              <w:rPr>
                <w:sz w:val="20"/>
                <w:szCs w:val="20"/>
              </w:rPr>
              <w:t>Valoare (lei fara TVA)</w:t>
            </w:r>
          </w:p>
        </w:tc>
      </w:tr>
      <w:tr w:rsidR="009C570D" w:rsidRPr="007C13BB" w14:paraId="0231443F" w14:textId="77777777" w:rsidTr="0069488F">
        <w:trPr>
          <w:trHeight w:val="567"/>
        </w:trPr>
        <w:tc>
          <w:tcPr>
            <w:tcW w:w="426" w:type="dxa"/>
            <w:tcBorders>
              <w:top w:val="single" w:sz="4" w:space="0" w:color="auto"/>
              <w:left w:val="single" w:sz="8" w:space="0" w:color="auto"/>
              <w:bottom w:val="single" w:sz="4" w:space="0" w:color="auto"/>
              <w:right w:val="nil"/>
            </w:tcBorders>
            <w:shd w:val="clear" w:color="000000" w:fill="FFFFFF"/>
            <w:noWrap/>
            <w:vAlign w:val="center"/>
            <w:hideMark/>
          </w:tcPr>
          <w:p w14:paraId="1A01FD1A" w14:textId="77777777" w:rsidR="009C570D" w:rsidRPr="007C13BB" w:rsidRDefault="009C570D">
            <w:pPr>
              <w:jc w:val="center"/>
              <w:rPr>
                <w:sz w:val="20"/>
                <w:szCs w:val="20"/>
              </w:rPr>
            </w:pPr>
            <w:r w:rsidRPr="007C13BB">
              <w:rPr>
                <w:sz w:val="20"/>
                <w:szCs w:val="20"/>
              </w:rPr>
              <w:t>1</w:t>
            </w:r>
          </w:p>
        </w:tc>
        <w:tc>
          <w:tcPr>
            <w:tcW w:w="184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9579BFF" w14:textId="77777777" w:rsidR="009C570D" w:rsidRPr="007C13BB" w:rsidRDefault="009C570D">
            <w:pPr>
              <w:jc w:val="center"/>
              <w:rPr>
                <w:sz w:val="20"/>
                <w:szCs w:val="20"/>
              </w:rPr>
            </w:pPr>
            <w:r w:rsidRPr="007C13BB">
              <w:rPr>
                <w:sz w:val="20"/>
                <w:szCs w:val="20"/>
              </w:rPr>
              <w:t>Fiat Doblo</w:t>
            </w:r>
          </w:p>
        </w:tc>
        <w:tc>
          <w:tcPr>
            <w:tcW w:w="1701" w:type="dxa"/>
            <w:tcBorders>
              <w:top w:val="single" w:sz="4" w:space="0" w:color="auto"/>
              <w:left w:val="nil"/>
              <w:bottom w:val="single" w:sz="4" w:space="0" w:color="auto"/>
              <w:right w:val="nil"/>
            </w:tcBorders>
            <w:shd w:val="clear" w:color="000000" w:fill="FFFFFF"/>
            <w:vAlign w:val="center"/>
            <w:hideMark/>
          </w:tcPr>
          <w:p w14:paraId="11085F67" w14:textId="77777777" w:rsidR="009C570D" w:rsidRPr="007C13BB" w:rsidRDefault="009C570D">
            <w:pPr>
              <w:jc w:val="center"/>
              <w:rPr>
                <w:sz w:val="20"/>
                <w:szCs w:val="20"/>
              </w:rPr>
            </w:pPr>
            <w:r w:rsidRPr="007C13BB">
              <w:rPr>
                <w:sz w:val="20"/>
                <w:szCs w:val="20"/>
              </w:rPr>
              <w:t>157/70 R 14 C 95/93S</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940BD20" w14:textId="77777777" w:rsidR="009C570D" w:rsidRPr="007C13BB" w:rsidRDefault="009C570D">
            <w:pPr>
              <w:jc w:val="center"/>
              <w:rPr>
                <w:sz w:val="20"/>
                <w:szCs w:val="20"/>
              </w:rPr>
            </w:pPr>
            <w:r w:rsidRPr="007C13BB">
              <w:rPr>
                <w:sz w:val="20"/>
                <w:szCs w:val="20"/>
              </w:rPr>
              <w:t>iarna</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14:paraId="13A42BC6" w14:textId="77777777" w:rsidR="009C570D" w:rsidRPr="007C13BB" w:rsidRDefault="009C570D">
            <w:pPr>
              <w:jc w:val="center"/>
              <w:rPr>
                <w:sz w:val="20"/>
                <w:szCs w:val="20"/>
              </w:rPr>
            </w:pPr>
            <w:r w:rsidRPr="007C13BB">
              <w:rPr>
                <w:sz w:val="20"/>
                <w:szCs w:val="20"/>
              </w:rPr>
              <w:t>E</w:t>
            </w:r>
          </w:p>
        </w:tc>
        <w:tc>
          <w:tcPr>
            <w:tcW w:w="992" w:type="dxa"/>
            <w:tcBorders>
              <w:top w:val="single" w:sz="4" w:space="0" w:color="auto"/>
              <w:left w:val="nil"/>
              <w:bottom w:val="single" w:sz="4" w:space="0" w:color="auto"/>
              <w:right w:val="nil"/>
            </w:tcBorders>
            <w:shd w:val="clear" w:color="000000" w:fill="FFFFFF"/>
            <w:vAlign w:val="center"/>
            <w:hideMark/>
          </w:tcPr>
          <w:p w14:paraId="1C3018C8" w14:textId="77777777" w:rsidR="009C570D" w:rsidRPr="007C13BB" w:rsidRDefault="009C570D">
            <w:pPr>
              <w:jc w:val="center"/>
              <w:rPr>
                <w:sz w:val="20"/>
                <w:szCs w:val="20"/>
              </w:rPr>
            </w:pPr>
            <w:r w:rsidRPr="007C13BB">
              <w:rPr>
                <w:sz w:val="20"/>
                <w:szCs w:val="20"/>
              </w:rPr>
              <w:t>C</w:t>
            </w:r>
          </w:p>
        </w:tc>
        <w:tc>
          <w:tcPr>
            <w:tcW w:w="992" w:type="dxa"/>
            <w:tcBorders>
              <w:top w:val="single" w:sz="4" w:space="0" w:color="auto"/>
              <w:left w:val="single" w:sz="8" w:space="0" w:color="auto"/>
              <w:bottom w:val="single" w:sz="4" w:space="0" w:color="auto"/>
              <w:right w:val="nil"/>
            </w:tcBorders>
            <w:shd w:val="clear" w:color="000000" w:fill="FFFFFF"/>
            <w:vAlign w:val="center"/>
            <w:hideMark/>
          </w:tcPr>
          <w:p w14:paraId="7C337FED" w14:textId="77777777" w:rsidR="009C570D" w:rsidRPr="007C13BB" w:rsidRDefault="009C570D">
            <w:pPr>
              <w:jc w:val="center"/>
              <w:rPr>
                <w:sz w:val="20"/>
                <w:szCs w:val="20"/>
              </w:rPr>
            </w:pPr>
            <w:r w:rsidRPr="007C13BB">
              <w:rPr>
                <w:sz w:val="20"/>
                <w:szCs w:val="20"/>
              </w:rPr>
              <w:t>73</w:t>
            </w:r>
          </w:p>
        </w:tc>
        <w:tc>
          <w:tcPr>
            <w:tcW w:w="709" w:type="dxa"/>
            <w:tcBorders>
              <w:top w:val="single" w:sz="4" w:space="0" w:color="auto"/>
              <w:left w:val="single" w:sz="8" w:space="0" w:color="auto"/>
              <w:bottom w:val="single" w:sz="4" w:space="0" w:color="auto"/>
              <w:right w:val="nil"/>
            </w:tcBorders>
            <w:shd w:val="clear" w:color="000000" w:fill="FFFFFF"/>
            <w:noWrap/>
            <w:vAlign w:val="center"/>
            <w:hideMark/>
          </w:tcPr>
          <w:p w14:paraId="5EBFAE0B" w14:textId="77777777" w:rsidR="009C570D" w:rsidRPr="007C13BB" w:rsidRDefault="009C570D">
            <w:pPr>
              <w:jc w:val="center"/>
              <w:rPr>
                <w:sz w:val="20"/>
                <w:szCs w:val="20"/>
              </w:rPr>
            </w:pPr>
            <w:r w:rsidRPr="007C13BB">
              <w:rPr>
                <w:sz w:val="20"/>
                <w:szCs w:val="20"/>
              </w:rPr>
              <w:t>6</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A84BB14" w14:textId="77777777" w:rsidR="009C570D" w:rsidRPr="007C13BB" w:rsidRDefault="009C570D">
            <w:pPr>
              <w:jc w:val="center"/>
              <w:rPr>
                <w:sz w:val="20"/>
                <w:szCs w:val="20"/>
              </w:rPr>
            </w:pPr>
            <w:r w:rsidRPr="007C13BB">
              <w:rPr>
                <w:sz w:val="20"/>
                <w:szCs w:val="20"/>
              </w:rPr>
              <w:t> </w:t>
            </w:r>
          </w:p>
        </w:tc>
        <w:tc>
          <w:tcPr>
            <w:tcW w:w="850" w:type="dxa"/>
            <w:tcBorders>
              <w:top w:val="single" w:sz="4" w:space="0" w:color="auto"/>
              <w:left w:val="nil"/>
              <w:bottom w:val="single" w:sz="4" w:space="0" w:color="auto"/>
              <w:right w:val="single" w:sz="8" w:space="0" w:color="auto"/>
            </w:tcBorders>
            <w:shd w:val="clear" w:color="000000" w:fill="FFFFFF"/>
            <w:noWrap/>
            <w:vAlign w:val="center"/>
            <w:hideMark/>
          </w:tcPr>
          <w:p w14:paraId="5109DB5C" w14:textId="77777777" w:rsidR="009C570D" w:rsidRPr="007C13BB" w:rsidRDefault="009C570D">
            <w:pPr>
              <w:jc w:val="center"/>
              <w:rPr>
                <w:sz w:val="20"/>
                <w:szCs w:val="20"/>
              </w:rPr>
            </w:pPr>
            <w:r w:rsidRPr="007C13BB">
              <w:rPr>
                <w:sz w:val="20"/>
                <w:szCs w:val="20"/>
              </w:rPr>
              <w:t> </w:t>
            </w:r>
          </w:p>
        </w:tc>
      </w:tr>
      <w:tr w:rsidR="009C570D" w:rsidRPr="007C13BB" w14:paraId="460D306C"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3713E6F9" w14:textId="77777777" w:rsidR="009C570D" w:rsidRPr="007C13BB" w:rsidRDefault="009C570D">
            <w:pPr>
              <w:jc w:val="center"/>
              <w:rPr>
                <w:sz w:val="20"/>
                <w:szCs w:val="20"/>
              </w:rPr>
            </w:pPr>
            <w:r w:rsidRPr="007C13BB">
              <w:rPr>
                <w:sz w:val="20"/>
                <w:szCs w:val="20"/>
              </w:rPr>
              <w:t>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1190C03E" w14:textId="77777777" w:rsidR="009C570D" w:rsidRPr="007C13BB" w:rsidRDefault="009C570D">
            <w:pPr>
              <w:jc w:val="center"/>
              <w:rPr>
                <w:sz w:val="20"/>
                <w:szCs w:val="20"/>
              </w:rPr>
            </w:pPr>
            <w:r w:rsidRPr="007C13BB">
              <w:rPr>
                <w:sz w:val="20"/>
                <w:szCs w:val="20"/>
              </w:rPr>
              <w:t>Logan, Lodgy, Dokker</w:t>
            </w:r>
          </w:p>
        </w:tc>
        <w:tc>
          <w:tcPr>
            <w:tcW w:w="1701" w:type="dxa"/>
            <w:tcBorders>
              <w:top w:val="nil"/>
              <w:left w:val="nil"/>
              <w:bottom w:val="single" w:sz="4" w:space="0" w:color="auto"/>
              <w:right w:val="nil"/>
            </w:tcBorders>
            <w:shd w:val="clear" w:color="000000" w:fill="FFFFFF"/>
            <w:vAlign w:val="center"/>
            <w:hideMark/>
          </w:tcPr>
          <w:p w14:paraId="792BD693" w14:textId="77777777" w:rsidR="009C570D" w:rsidRPr="007C13BB" w:rsidRDefault="009C570D">
            <w:pPr>
              <w:jc w:val="center"/>
              <w:rPr>
                <w:sz w:val="20"/>
                <w:szCs w:val="20"/>
              </w:rPr>
            </w:pPr>
            <w:r w:rsidRPr="007C13BB">
              <w:rPr>
                <w:sz w:val="20"/>
                <w:szCs w:val="20"/>
              </w:rPr>
              <w:t>185/65 R 15 88T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21D3AD41"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50AA6729"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344473DA"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411D3183"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180134BA" w14:textId="77777777" w:rsidR="009C570D" w:rsidRPr="007C13BB" w:rsidRDefault="009C570D">
            <w:pPr>
              <w:jc w:val="center"/>
              <w:rPr>
                <w:sz w:val="20"/>
                <w:szCs w:val="20"/>
              </w:rPr>
            </w:pPr>
            <w:r w:rsidRPr="007C13BB">
              <w:rPr>
                <w:sz w:val="20"/>
                <w:szCs w:val="20"/>
              </w:rPr>
              <w:t>64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015077A6"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070AD800" w14:textId="77777777" w:rsidR="009C570D" w:rsidRPr="007C13BB" w:rsidRDefault="009C570D">
            <w:pPr>
              <w:jc w:val="center"/>
              <w:rPr>
                <w:sz w:val="20"/>
                <w:szCs w:val="20"/>
              </w:rPr>
            </w:pPr>
            <w:r w:rsidRPr="007C13BB">
              <w:rPr>
                <w:sz w:val="20"/>
                <w:szCs w:val="20"/>
              </w:rPr>
              <w:t> </w:t>
            </w:r>
          </w:p>
        </w:tc>
      </w:tr>
      <w:tr w:rsidR="009C570D" w:rsidRPr="007C13BB" w14:paraId="52CCDE55"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03077BF6" w14:textId="77777777" w:rsidR="009C570D" w:rsidRPr="007C13BB" w:rsidRDefault="009C570D">
            <w:pPr>
              <w:jc w:val="center"/>
              <w:rPr>
                <w:sz w:val="20"/>
                <w:szCs w:val="20"/>
              </w:rPr>
            </w:pPr>
            <w:r w:rsidRPr="007C13BB">
              <w:rPr>
                <w:sz w:val="20"/>
                <w:szCs w:val="20"/>
              </w:rPr>
              <w:t>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512B4A8F" w14:textId="77777777" w:rsidR="009C570D" w:rsidRPr="007C13BB" w:rsidRDefault="009C570D">
            <w:pPr>
              <w:jc w:val="center"/>
              <w:rPr>
                <w:sz w:val="20"/>
                <w:szCs w:val="20"/>
              </w:rPr>
            </w:pPr>
            <w:r w:rsidRPr="007C13BB">
              <w:rPr>
                <w:sz w:val="20"/>
                <w:szCs w:val="20"/>
              </w:rPr>
              <w:t>Peugeot 307,406</w:t>
            </w:r>
          </w:p>
        </w:tc>
        <w:tc>
          <w:tcPr>
            <w:tcW w:w="1701" w:type="dxa"/>
            <w:tcBorders>
              <w:top w:val="nil"/>
              <w:left w:val="nil"/>
              <w:bottom w:val="single" w:sz="4" w:space="0" w:color="auto"/>
              <w:right w:val="nil"/>
            </w:tcBorders>
            <w:shd w:val="clear" w:color="000000" w:fill="FFFFFF"/>
            <w:vAlign w:val="center"/>
            <w:hideMark/>
          </w:tcPr>
          <w:p w14:paraId="04D820A7" w14:textId="77777777" w:rsidR="009C570D" w:rsidRPr="007C13BB" w:rsidRDefault="009C570D">
            <w:pPr>
              <w:jc w:val="center"/>
              <w:rPr>
                <w:sz w:val="20"/>
                <w:szCs w:val="20"/>
              </w:rPr>
            </w:pPr>
            <w:r w:rsidRPr="007C13BB">
              <w:rPr>
                <w:sz w:val="20"/>
                <w:szCs w:val="20"/>
              </w:rPr>
              <w:t>195/65R 15 91 V</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726962D5"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5001801C"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649CA064"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67C1FD95"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182A347E"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262C86D0"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153CA684" w14:textId="77777777" w:rsidR="009C570D" w:rsidRPr="007C13BB" w:rsidRDefault="009C570D">
            <w:pPr>
              <w:jc w:val="center"/>
              <w:rPr>
                <w:sz w:val="20"/>
                <w:szCs w:val="20"/>
              </w:rPr>
            </w:pPr>
            <w:r w:rsidRPr="007C13BB">
              <w:rPr>
                <w:sz w:val="20"/>
                <w:szCs w:val="20"/>
              </w:rPr>
              <w:t> </w:t>
            </w:r>
          </w:p>
        </w:tc>
      </w:tr>
      <w:tr w:rsidR="009C570D" w:rsidRPr="007C13BB" w14:paraId="51F26D8C"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187A4E8E" w14:textId="77777777" w:rsidR="009C570D" w:rsidRPr="007C13BB" w:rsidRDefault="009C570D">
            <w:pPr>
              <w:jc w:val="center"/>
              <w:rPr>
                <w:sz w:val="20"/>
                <w:szCs w:val="20"/>
              </w:rPr>
            </w:pPr>
            <w:r w:rsidRPr="007C13BB">
              <w:rPr>
                <w:sz w:val="20"/>
                <w:szCs w:val="20"/>
              </w:rPr>
              <w:t>4</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72451BD" w14:textId="77777777" w:rsidR="009C570D" w:rsidRPr="007C13BB" w:rsidRDefault="009C570D">
            <w:pPr>
              <w:jc w:val="center"/>
              <w:rPr>
                <w:sz w:val="20"/>
                <w:szCs w:val="20"/>
              </w:rPr>
            </w:pPr>
            <w:r w:rsidRPr="007C13BB">
              <w:rPr>
                <w:sz w:val="20"/>
                <w:szCs w:val="20"/>
              </w:rPr>
              <w:t>Volkswagen Passat</w:t>
            </w:r>
          </w:p>
        </w:tc>
        <w:tc>
          <w:tcPr>
            <w:tcW w:w="1701" w:type="dxa"/>
            <w:tcBorders>
              <w:top w:val="nil"/>
              <w:left w:val="nil"/>
              <w:bottom w:val="single" w:sz="4" w:space="0" w:color="auto"/>
              <w:right w:val="nil"/>
            </w:tcBorders>
            <w:shd w:val="clear" w:color="000000" w:fill="FFFFFF"/>
            <w:vAlign w:val="center"/>
            <w:hideMark/>
          </w:tcPr>
          <w:p w14:paraId="37608352" w14:textId="77777777" w:rsidR="009C570D" w:rsidRPr="007C13BB" w:rsidRDefault="009C570D">
            <w:pPr>
              <w:jc w:val="center"/>
              <w:rPr>
                <w:sz w:val="20"/>
                <w:szCs w:val="20"/>
              </w:rPr>
            </w:pPr>
            <w:r w:rsidRPr="007C13BB">
              <w:rPr>
                <w:sz w:val="20"/>
                <w:szCs w:val="20"/>
              </w:rPr>
              <w:t>205/60 R15 91 V</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C9ABB75"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271622BD" w14:textId="77777777" w:rsidR="009C570D" w:rsidRPr="007C13BB" w:rsidRDefault="009C570D">
            <w:pPr>
              <w:jc w:val="center"/>
              <w:rPr>
                <w:sz w:val="20"/>
                <w:szCs w:val="20"/>
              </w:rPr>
            </w:pPr>
            <w:r w:rsidRPr="007C13BB">
              <w:rPr>
                <w:sz w:val="20"/>
                <w:szCs w:val="20"/>
              </w:rPr>
              <w:t>B</w:t>
            </w:r>
          </w:p>
        </w:tc>
        <w:tc>
          <w:tcPr>
            <w:tcW w:w="992" w:type="dxa"/>
            <w:tcBorders>
              <w:top w:val="nil"/>
              <w:left w:val="nil"/>
              <w:bottom w:val="single" w:sz="4" w:space="0" w:color="auto"/>
              <w:right w:val="nil"/>
            </w:tcBorders>
            <w:shd w:val="clear" w:color="000000" w:fill="FFFFFF"/>
            <w:vAlign w:val="center"/>
            <w:hideMark/>
          </w:tcPr>
          <w:p w14:paraId="173F7F16"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79FB1AF9" w14:textId="77777777" w:rsidR="009C570D" w:rsidRPr="007C13BB" w:rsidRDefault="009C570D">
            <w:pPr>
              <w:jc w:val="center"/>
              <w:rPr>
                <w:sz w:val="20"/>
                <w:szCs w:val="20"/>
              </w:rPr>
            </w:pPr>
            <w:r w:rsidRPr="007C13BB">
              <w:rPr>
                <w:sz w:val="20"/>
                <w:szCs w:val="20"/>
              </w:rPr>
              <w:t>71</w:t>
            </w:r>
          </w:p>
        </w:tc>
        <w:tc>
          <w:tcPr>
            <w:tcW w:w="709" w:type="dxa"/>
            <w:tcBorders>
              <w:top w:val="nil"/>
              <w:left w:val="single" w:sz="8" w:space="0" w:color="auto"/>
              <w:bottom w:val="single" w:sz="4" w:space="0" w:color="auto"/>
              <w:right w:val="nil"/>
            </w:tcBorders>
            <w:shd w:val="clear" w:color="000000" w:fill="FFFFFF"/>
            <w:noWrap/>
            <w:vAlign w:val="center"/>
            <w:hideMark/>
          </w:tcPr>
          <w:p w14:paraId="3146B433" w14:textId="77777777" w:rsidR="009C570D" w:rsidRPr="007C13BB" w:rsidRDefault="009C570D">
            <w:pPr>
              <w:jc w:val="center"/>
              <w:rPr>
                <w:sz w:val="20"/>
                <w:szCs w:val="20"/>
              </w:rPr>
            </w:pPr>
            <w:r w:rsidRPr="007C13BB">
              <w:rPr>
                <w:sz w:val="20"/>
                <w:szCs w:val="20"/>
              </w:rPr>
              <w:t>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007BD82E"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2A211369" w14:textId="77777777" w:rsidR="009C570D" w:rsidRPr="007C13BB" w:rsidRDefault="009C570D">
            <w:pPr>
              <w:jc w:val="center"/>
              <w:rPr>
                <w:sz w:val="20"/>
                <w:szCs w:val="20"/>
              </w:rPr>
            </w:pPr>
            <w:r w:rsidRPr="007C13BB">
              <w:rPr>
                <w:sz w:val="20"/>
                <w:szCs w:val="20"/>
              </w:rPr>
              <w:t> </w:t>
            </w:r>
          </w:p>
        </w:tc>
      </w:tr>
      <w:tr w:rsidR="009C570D" w:rsidRPr="007C13BB" w14:paraId="662EE6B7"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5C61875C" w14:textId="77777777" w:rsidR="009C570D" w:rsidRPr="007C13BB" w:rsidRDefault="009C570D">
            <w:pPr>
              <w:jc w:val="center"/>
              <w:rPr>
                <w:sz w:val="20"/>
                <w:szCs w:val="20"/>
              </w:rPr>
            </w:pPr>
            <w:r w:rsidRPr="007C13BB">
              <w:rPr>
                <w:sz w:val="20"/>
                <w:szCs w:val="20"/>
              </w:rPr>
              <w:t>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492C15F" w14:textId="77777777" w:rsidR="009C570D" w:rsidRPr="007C13BB" w:rsidRDefault="009C570D">
            <w:pPr>
              <w:jc w:val="center"/>
              <w:rPr>
                <w:sz w:val="20"/>
                <w:szCs w:val="20"/>
              </w:rPr>
            </w:pPr>
            <w:r w:rsidRPr="007C13BB">
              <w:rPr>
                <w:sz w:val="20"/>
                <w:szCs w:val="20"/>
              </w:rPr>
              <w:t>Volkswagen Caravelle</w:t>
            </w:r>
          </w:p>
        </w:tc>
        <w:tc>
          <w:tcPr>
            <w:tcW w:w="1701" w:type="dxa"/>
            <w:tcBorders>
              <w:top w:val="nil"/>
              <w:left w:val="nil"/>
              <w:bottom w:val="single" w:sz="4" w:space="0" w:color="auto"/>
              <w:right w:val="nil"/>
            </w:tcBorders>
            <w:shd w:val="clear" w:color="000000" w:fill="FFFFFF"/>
            <w:vAlign w:val="center"/>
            <w:hideMark/>
          </w:tcPr>
          <w:p w14:paraId="2D111109" w14:textId="77777777" w:rsidR="009C570D" w:rsidRPr="007C13BB" w:rsidRDefault="009C570D">
            <w:pPr>
              <w:jc w:val="center"/>
              <w:rPr>
                <w:sz w:val="20"/>
                <w:szCs w:val="20"/>
              </w:rPr>
            </w:pPr>
            <w:r w:rsidRPr="007C13BB">
              <w:rPr>
                <w:sz w:val="20"/>
                <w:szCs w:val="20"/>
              </w:rPr>
              <w:t>205/65 R15 C 102/100R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2C7509A"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336BDE9E"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4C480F7E"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0387392E" w14:textId="77777777" w:rsidR="009C570D" w:rsidRPr="007C13BB" w:rsidRDefault="009C570D">
            <w:pPr>
              <w:jc w:val="center"/>
              <w:rPr>
                <w:sz w:val="20"/>
                <w:szCs w:val="20"/>
              </w:rPr>
            </w:pPr>
            <w:r w:rsidRPr="007C13BB">
              <w:rPr>
                <w:sz w:val="20"/>
                <w:szCs w:val="20"/>
              </w:rPr>
              <w:t>73</w:t>
            </w:r>
          </w:p>
        </w:tc>
        <w:tc>
          <w:tcPr>
            <w:tcW w:w="709" w:type="dxa"/>
            <w:tcBorders>
              <w:top w:val="nil"/>
              <w:left w:val="single" w:sz="8" w:space="0" w:color="auto"/>
              <w:bottom w:val="single" w:sz="4" w:space="0" w:color="auto"/>
              <w:right w:val="nil"/>
            </w:tcBorders>
            <w:shd w:val="clear" w:color="000000" w:fill="FFFFFF"/>
            <w:noWrap/>
            <w:vAlign w:val="center"/>
            <w:hideMark/>
          </w:tcPr>
          <w:p w14:paraId="75A95C78"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7D4D61B9"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1CAAF969" w14:textId="77777777" w:rsidR="009C570D" w:rsidRPr="007C13BB" w:rsidRDefault="009C570D">
            <w:pPr>
              <w:jc w:val="center"/>
              <w:rPr>
                <w:sz w:val="20"/>
                <w:szCs w:val="20"/>
              </w:rPr>
            </w:pPr>
            <w:r w:rsidRPr="007C13BB">
              <w:rPr>
                <w:sz w:val="20"/>
                <w:szCs w:val="20"/>
              </w:rPr>
              <w:t> </w:t>
            </w:r>
          </w:p>
        </w:tc>
      </w:tr>
      <w:tr w:rsidR="009C570D" w:rsidRPr="007C13BB" w14:paraId="5A862607"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3055F5D0" w14:textId="77777777" w:rsidR="009C570D" w:rsidRPr="007C13BB" w:rsidRDefault="009C570D">
            <w:pPr>
              <w:jc w:val="center"/>
              <w:rPr>
                <w:sz w:val="20"/>
                <w:szCs w:val="20"/>
              </w:rPr>
            </w:pPr>
            <w:r w:rsidRPr="007C13BB">
              <w:rPr>
                <w:sz w:val="20"/>
                <w:szCs w:val="20"/>
              </w:rPr>
              <w:t>6</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6CC405A6" w14:textId="77777777" w:rsidR="009C570D" w:rsidRPr="007C13BB" w:rsidRDefault="009C570D">
            <w:pPr>
              <w:jc w:val="center"/>
              <w:rPr>
                <w:sz w:val="20"/>
                <w:szCs w:val="20"/>
              </w:rPr>
            </w:pPr>
            <w:r w:rsidRPr="007C13BB">
              <w:rPr>
                <w:sz w:val="20"/>
                <w:szCs w:val="20"/>
              </w:rPr>
              <w:t>Duster/Rover Freelander Td4</w:t>
            </w:r>
          </w:p>
        </w:tc>
        <w:tc>
          <w:tcPr>
            <w:tcW w:w="1701" w:type="dxa"/>
            <w:tcBorders>
              <w:top w:val="nil"/>
              <w:left w:val="nil"/>
              <w:bottom w:val="single" w:sz="4" w:space="0" w:color="auto"/>
              <w:right w:val="nil"/>
            </w:tcBorders>
            <w:shd w:val="clear" w:color="000000" w:fill="FFFFFF"/>
            <w:vAlign w:val="center"/>
            <w:hideMark/>
          </w:tcPr>
          <w:p w14:paraId="3719B062" w14:textId="77777777" w:rsidR="009C570D" w:rsidRPr="007C13BB" w:rsidRDefault="009C570D">
            <w:pPr>
              <w:jc w:val="center"/>
              <w:rPr>
                <w:sz w:val="20"/>
                <w:szCs w:val="20"/>
              </w:rPr>
            </w:pPr>
            <w:r w:rsidRPr="007C13BB">
              <w:rPr>
                <w:sz w:val="20"/>
                <w:szCs w:val="20"/>
              </w:rPr>
              <w:t>215/65 R16 98T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6F907BD6"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14EBB196"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31089040"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3092A90A"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056BAA8B" w14:textId="77777777" w:rsidR="009C570D" w:rsidRPr="007C13BB" w:rsidRDefault="009C570D">
            <w:pPr>
              <w:jc w:val="center"/>
              <w:rPr>
                <w:sz w:val="20"/>
                <w:szCs w:val="20"/>
              </w:rPr>
            </w:pPr>
            <w:r w:rsidRPr="007C13BB">
              <w:rPr>
                <w:sz w:val="20"/>
                <w:szCs w:val="20"/>
              </w:rPr>
              <w:t>32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0E7A5C08"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072967F7" w14:textId="77777777" w:rsidR="009C570D" w:rsidRPr="007C13BB" w:rsidRDefault="009C570D">
            <w:pPr>
              <w:jc w:val="center"/>
              <w:rPr>
                <w:sz w:val="20"/>
                <w:szCs w:val="20"/>
              </w:rPr>
            </w:pPr>
            <w:r w:rsidRPr="007C13BB">
              <w:rPr>
                <w:sz w:val="20"/>
                <w:szCs w:val="20"/>
              </w:rPr>
              <w:t> </w:t>
            </w:r>
          </w:p>
        </w:tc>
      </w:tr>
      <w:tr w:rsidR="009C570D" w:rsidRPr="007C13BB" w14:paraId="5952041D"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676DB654" w14:textId="77777777" w:rsidR="009C570D" w:rsidRPr="007C13BB" w:rsidRDefault="009C570D">
            <w:pPr>
              <w:jc w:val="center"/>
              <w:rPr>
                <w:sz w:val="20"/>
                <w:szCs w:val="20"/>
              </w:rPr>
            </w:pPr>
            <w:r w:rsidRPr="007C13BB">
              <w:rPr>
                <w:sz w:val="20"/>
                <w:szCs w:val="20"/>
              </w:rPr>
              <w:t>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76F8A1E8" w14:textId="77777777" w:rsidR="009C570D" w:rsidRPr="007C13BB" w:rsidRDefault="009C570D">
            <w:pPr>
              <w:jc w:val="center"/>
              <w:rPr>
                <w:sz w:val="20"/>
                <w:szCs w:val="20"/>
              </w:rPr>
            </w:pPr>
            <w:r w:rsidRPr="007C13BB">
              <w:rPr>
                <w:sz w:val="20"/>
                <w:szCs w:val="20"/>
              </w:rPr>
              <w:t xml:space="preserve">Duster   </w:t>
            </w:r>
          </w:p>
        </w:tc>
        <w:tc>
          <w:tcPr>
            <w:tcW w:w="1701" w:type="dxa"/>
            <w:tcBorders>
              <w:top w:val="nil"/>
              <w:left w:val="nil"/>
              <w:bottom w:val="single" w:sz="4" w:space="0" w:color="auto"/>
              <w:right w:val="nil"/>
            </w:tcBorders>
            <w:shd w:val="clear" w:color="000000" w:fill="FFFFFF"/>
            <w:vAlign w:val="center"/>
            <w:hideMark/>
          </w:tcPr>
          <w:p w14:paraId="3B6848FA" w14:textId="77777777" w:rsidR="009C570D" w:rsidRPr="007C13BB" w:rsidRDefault="009C570D">
            <w:pPr>
              <w:jc w:val="center"/>
              <w:rPr>
                <w:sz w:val="20"/>
                <w:szCs w:val="20"/>
              </w:rPr>
            </w:pPr>
            <w:r w:rsidRPr="007C13BB">
              <w:rPr>
                <w:sz w:val="20"/>
                <w:szCs w:val="20"/>
              </w:rPr>
              <w:t>215/65 R16 98T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2AC476DD" w14:textId="77777777" w:rsidR="009C570D" w:rsidRPr="007C13BB" w:rsidRDefault="009C570D">
            <w:pPr>
              <w:jc w:val="center"/>
              <w:rPr>
                <w:sz w:val="20"/>
                <w:szCs w:val="20"/>
              </w:rPr>
            </w:pPr>
            <w:r w:rsidRPr="007C13BB">
              <w:rPr>
                <w:sz w:val="20"/>
                <w:szCs w:val="20"/>
              </w:rPr>
              <w:t>iarna</w:t>
            </w:r>
          </w:p>
        </w:tc>
        <w:tc>
          <w:tcPr>
            <w:tcW w:w="851" w:type="dxa"/>
            <w:tcBorders>
              <w:top w:val="nil"/>
              <w:left w:val="nil"/>
              <w:bottom w:val="single" w:sz="4" w:space="0" w:color="auto"/>
              <w:right w:val="single" w:sz="8" w:space="0" w:color="auto"/>
            </w:tcBorders>
            <w:shd w:val="clear" w:color="000000" w:fill="FFFFFF"/>
            <w:vAlign w:val="center"/>
            <w:hideMark/>
          </w:tcPr>
          <w:p w14:paraId="4E10C02B" w14:textId="77777777" w:rsidR="009C570D" w:rsidRPr="007C13BB" w:rsidRDefault="009C570D">
            <w:pPr>
              <w:jc w:val="center"/>
              <w:rPr>
                <w:sz w:val="20"/>
                <w:szCs w:val="20"/>
              </w:rPr>
            </w:pPr>
            <w:r w:rsidRPr="007C13BB">
              <w:rPr>
                <w:sz w:val="20"/>
                <w:szCs w:val="20"/>
              </w:rPr>
              <w:t>B</w:t>
            </w:r>
          </w:p>
        </w:tc>
        <w:tc>
          <w:tcPr>
            <w:tcW w:w="992" w:type="dxa"/>
            <w:tcBorders>
              <w:top w:val="nil"/>
              <w:left w:val="nil"/>
              <w:bottom w:val="single" w:sz="4" w:space="0" w:color="auto"/>
              <w:right w:val="nil"/>
            </w:tcBorders>
            <w:shd w:val="clear" w:color="000000" w:fill="FFFFFF"/>
            <w:vAlign w:val="center"/>
            <w:hideMark/>
          </w:tcPr>
          <w:p w14:paraId="73A92130"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3A6B1A09" w14:textId="77777777" w:rsidR="009C570D" w:rsidRPr="007C13BB" w:rsidRDefault="009C570D">
            <w:pPr>
              <w:jc w:val="center"/>
              <w:rPr>
                <w:sz w:val="20"/>
                <w:szCs w:val="20"/>
              </w:rPr>
            </w:pPr>
            <w:r w:rsidRPr="007C13BB">
              <w:rPr>
                <w:sz w:val="20"/>
                <w:szCs w:val="20"/>
              </w:rPr>
              <w:t>71</w:t>
            </w:r>
          </w:p>
        </w:tc>
        <w:tc>
          <w:tcPr>
            <w:tcW w:w="709" w:type="dxa"/>
            <w:tcBorders>
              <w:top w:val="nil"/>
              <w:left w:val="single" w:sz="8" w:space="0" w:color="auto"/>
              <w:bottom w:val="single" w:sz="4" w:space="0" w:color="auto"/>
              <w:right w:val="nil"/>
            </w:tcBorders>
            <w:shd w:val="clear" w:color="000000" w:fill="FFFFFF"/>
            <w:noWrap/>
            <w:vAlign w:val="center"/>
            <w:hideMark/>
          </w:tcPr>
          <w:p w14:paraId="39D29ED1" w14:textId="77777777" w:rsidR="009C570D" w:rsidRPr="007C13BB" w:rsidRDefault="009C570D">
            <w:pPr>
              <w:jc w:val="center"/>
              <w:rPr>
                <w:sz w:val="20"/>
                <w:szCs w:val="20"/>
              </w:rPr>
            </w:pPr>
            <w:r w:rsidRPr="007C13BB">
              <w:rPr>
                <w:sz w:val="20"/>
                <w:szCs w:val="20"/>
              </w:rPr>
              <w:t>14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60237FB5"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4CE71D0B" w14:textId="77777777" w:rsidR="009C570D" w:rsidRPr="007C13BB" w:rsidRDefault="009C570D">
            <w:pPr>
              <w:jc w:val="center"/>
              <w:rPr>
                <w:sz w:val="20"/>
                <w:szCs w:val="20"/>
              </w:rPr>
            </w:pPr>
            <w:r w:rsidRPr="007C13BB">
              <w:rPr>
                <w:sz w:val="20"/>
                <w:szCs w:val="20"/>
              </w:rPr>
              <w:t> </w:t>
            </w:r>
          </w:p>
        </w:tc>
      </w:tr>
      <w:tr w:rsidR="009C570D" w:rsidRPr="007C13BB" w14:paraId="5F981F93"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3A74B390" w14:textId="77777777" w:rsidR="009C570D" w:rsidRPr="007C13BB" w:rsidRDefault="009C570D">
            <w:pPr>
              <w:jc w:val="center"/>
              <w:rPr>
                <w:sz w:val="20"/>
                <w:szCs w:val="20"/>
              </w:rPr>
            </w:pPr>
            <w:r w:rsidRPr="007C13BB">
              <w:rPr>
                <w:sz w:val="20"/>
                <w:szCs w:val="20"/>
              </w:rPr>
              <w:t>8</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A196BCA" w14:textId="77777777" w:rsidR="009C570D" w:rsidRPr="007C13BB" w:rsidRDefault="009C570D">
            <w:pPr>
              <w:jc w:val="center"/>
              <w:rPr>
                <w:sz w:val="20"/>
                <w:szCs w:val="20"/>
              </w:rPr>
            </w:pPr>
            <w:r w:rsidRPr="007C13BB">
              <w:rPr>
                <w:sz w:val="20"/>
                <w:szCs w:val="20"/>
              </w:rPr>
              <w:t>Duster</w:t>
            </w:r>
          </w:p>
        </w:tc>
        <w:tc>
          <w:tcPr>
            <w:tcW w:w="1701" w:type="dxa"/>
            <w:tcBorders>
              <w:top w:val="nil"/>
              <w:left w:val="nil"/>
              <w:bottom w:val="single" w:sz="4" w:space="0" w:color="auto"/>
              <w:right w:val="nil"/>
            </w:tcBorders>
            <w:shd w:val="clear" w:color="000000" w:fill="FFFFFF"/>
            <w:vAlign w:val="center"/>
            <w:hideMark/>
          </w:tcPr>
          <w:p w14:paraId="2C48DB02" w14:textId="77777777" w:rsidR="009C570D" w:rsidRPr="007C13BB" w:rsidRDefault="009C570D">
            <w:pPr>
              <w:jc w:val="center"/>
              <w:rPr>
                <w:sz w:val="20"/>
                <w:szCs w:val="20"/>
              </w:rPr>
            </w:pPr>
            <w:r w:rsidRPr="007C13BB">
              <w:rPr>
                <w:sz w:val="20"/>
                <w:szCs w:val="20"/>
              </w:rPr>
              <w:t>215/60 R 17 96 H</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2069F2B"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5314D404" w14:textId="77777777" w:rsidR="009C570D" w:rsidRPr="007C13BB" w:rsidRDefault="009C570D">
            <w:pPr>
              <w:jc w:val="center"/>
              <w:rPr>
                <w:sz w:val="20"/>
                <w:szCs w:val="20"/>
              </w:rPr>
            </w:pPr>
            <w:r w:rsidRPr="007C13BB">
              <w:rPr>
                <w:sz w:val="20"/>
                <w:szCs w:val="20"/>
              </w:rPr>
              <w:t>A</w:t>
            </w:r>
          </w:p>
        </w:tc>
        <w:tc>
          <w:tcPr>
            <w:tcW w:w="992" w:type="dxa"/>
            <w:tcBorders>
              <w:top w:val="nil"/>
              <w:left w:val="nil"/>
              <w:bottom w:val="single" w:sz="4" w:space="0" w:color="auto"/>
              <w:right w:val="nil"/>
            </w:tcBorders>
            <w:shd w:val="clear" w:color="000000" w:fill="FFFFFF"/>
            <w:vAlign w:val="center"/>
            <w:hideMark/>
          </w:tcPr>
          <w:p w14:paraId="61167B6A"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368979CF"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5312CE0B"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13775FA7"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659D5378" w14:textId="77777777" w:rsidR="009C570D" w:rsidRPr="007C13BB" w:rsidRDefault="009C570D">
            <w:pPr>
              <w:jc w:val="center"/>
              <w:rPr>
                <w:sz w:val="20"/>
                <w:szCs w:val="20"/>
              </w:rPr>
            </w:pPr>
            <w:r w:rsidRPr="007C13BB">
              <w:rPr>
                <w:sz w:val="20"/>
                <w:szCs w:val="20"/>
              </w:rPr>
              <w:t> </w:t>
            </w:r>
          </w:p>
        </w:tc>
      </w:tr>
      <w:tr w:rsidR="009C570D" w:rsidRPr="007C13BB" w14:paraId="7980D630" w14:textId="77777777" w:rsidTr="0069488F">
        <w:trPr>
          <w:trHeight w:val="113"/>
        </w:trPr>
        <w:tc>
          <w:tcPr>
            <w:tcW w:w="426" w:type="dxa"/>
            <w:tcBorders>
              <w:top w:val="nil"/>
              <w:left w:val="single" w:sz="8" w:space="0" w:color="auto"/>
              <w:bottom w:val="single" w:sz="4" w:space="0" w:color="auto"/>
              <w:right w:val="nil"/>
            </w:tcBorders>
            <w:shd w:val="clear" w:color="000000" w:fill="FFFFFF"/>
            <w:noWrap/>
            <w:vAlign w:val="center"/>
            <w:hideMark/>
          </w:tcPr>
          <w:p w14:paraId="6A002357" w14:textId="77777777" w:rsidR="009C570D" w:rsidRPr="007C13BB" w:rsidRDefault="009C570D">
            <w:pPr>
              <w:jc w:val="center"/>
              <w:rPr>
                <w:sz w:val="20"/>
                <w:szCs w:val="20"/>
              </w:rPr>
            </w:pPr>
            <w:r w:rsidRPr="007C13BB">
              <w:rPr>
                <w:sz w:val="20"/>
                <w:szCs w:val="20"/>
              </w:rPr>
              <w:t>9</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258B1C0" w14:textId="77777777" w:rsidR="009C570D" w:rsidRPr="007C13BB" w:rsidRDefault="009C570D">
            <w:pPr>
              <w:jc w:val="center"/>
              <w:rPr>
                <w:sz w:val="20"/>
                <w:szCs w:val="20"/>
              </w:rPr>
            </w:pPr>
            <w:r w:rsidRPr="007C13BB">
              <w:rPr>
                <w:sz w:val="20"/>
                <w:szCs w:val="20"/>
              </w:rPr>
              <w:t>Duster</w:t>
            </w:r>
          </w:p>
        </w:tc>
        <w:tc>
          <w:tcPr>
            <w:tcW w:w="1701" w:type="dxa"/>
            <w:tcBorders>
              <w:top w:val="nil"/>
              <w:left w:val="nil"/>
              <w:bottom w:val="single" w:sz="4" w:space="0" w:color="auto"/>
              <w:right w:val="nil"/>
            </w:tcBorders>
            <w:shd w:val="clear" w:color="000000" w:fill="FFFFFF"/>
            <w:vAlign w:val="center"/>
            <w:hideMark/>
          </w:tcPr>
          <w:p w14:paraId="3FA7D0DE" w14:textId="77777777" w:rsidR="009C570D" w:rsidRPr="007C13BB" w:rsidRDefault="009C570D">
            <w:pPr>
              <w:jc w:val="center"/>
              <w:rPr>
                <w:sz w:val="20"/>
                <w:szCs w:val="20"/>
              </w:rPr>
            </w:pPr>
            <w:r w:rsidRPr="007C13BB">
              <w:rPr>
                <w:sz w:val="20"/>
                <w:szCs w:val="20"/>
              </w:rPr>
              <w:t>215/60 R 17 96 H</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24049E61" w14:textId="77777777" w:rsidR="009C570D" w:rsidRPr="007C13BB" w:rsidRDefault="009C570D">
            <w:pPr>
              <w:jc w:val="center"/>
              <w:rPr>
                <w:sz w:val="20"/>
                <w:szCs w:val="20"/>
              </w:rPr>
            </w:pPr>
            <w:r w:rsidRPr="007C13BB">
              <w:rPr>
                <w:sz w:val="20"/>
                <w:szCs w:val="20"/>
              </w:rPr>
              <w:t>iarna</w:t>
            </w:r>
          </w:p>
        </w:tc>
        <w:tc>
          <w:tcPr>
            <w:tcW w:w="851" w:type="dxa"/>
            <w:tcBorders>
              <w:top w:val="nil"/>
              <w:left w:val="nil"/>
              <w:bottom w:val="single" w:sz="4" w:space="0" w:color="auto"/>
              <w:right w:val="single" w:sz="8" w:space="0" w:color="auto"/>
            </w:tcBorders>
            <w:shd w:val="clear" w:color="000000" w:fill="FFFFFF"/>
            <w:vAlign w:val="center"/>
            <w:hideMark/>
          </w:tcPr>
          <w:p w14:paraId="603CBEE3" w14:textId="77777777" w:rsidR="009C570D" w:rsidRPr="007C13BB" w:rsidRDefault="009C570D">
            <w:pPr>
              <w:jc w:val="center"/>
              <w:rPr>
                <w:sz w:val="20"/>
                <w:szCs w:val="20"/>
              </w:rPr>
            </w:pPr>
            <w:r w:rsidRPr="007C13BB">
              <w:rPr>
                <w:sz w:val="20"/>
                <w:szCs w:val="20"/>
              </w:rPr>
              <w:t>B</w:t>
            </w:r>
          </w:p>
        </w:tc>
        <w:tc>
          <w:tcPr>
            <w:tcW w:w="992" w:type="dxa"/>
            <w:tcBorders>
              <w:top w:val="nil"/>
              <w:left w:val="nil"/>
              <w:bottom w:val="single" w:sz="4" w:space="0" w:color="auto"/>
              <w:right w:val="nil"/>
            </w:tcBorders>
            <w:shd w:val="clear" w:color="000000" w:fill="FFFFFF"/>
            <w:vAlign w:val="center"/>
            <w:hideMark/>
          </w:tcPr>
          <w:p w14:paraId="1573E787"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1A85F073" w14:textId="77777777" w:rsidR="009C570D" w:rsidRPr="007C13BB" w:rsidRDefault="009C570D">
            <w:pPr>
              <w:jc w:val="center"/>
              <w:rPr>
                <w:sz w:val="20"/>
                <w:szCs w:val="20"/>
              </w:rPr>
            </w:pPr>
            <w:r w:rsidRPr="007C13BB">
              <w:rPr>
                <w:sz w:val="20"/>
                <w:szCs w:val="20"/>
              </w:rPr>
              <w:t>71</w:t>
            </w:r>
          </w:p>
        </w:tc>
        <w:tc>
          <w:tcPr>
            <w:tcW w:w="709" w:type="dxa"/>
            <w:tcBorders>
              <w:top w:val="nil"/>
              <w:left w:val="single" w:sz="8" w:space="0" w:color="auto"/>
              <w:bottom w:val="single" w:sz="4" w:space="0" w:color="auto"/>
              <w:right w:val="nil"/>
            </w:tcBorders>
            <w:shd w:val="clear" w:color="000000" w:fill="FFFFFF"/>
            <w:noWrap/>
            <w:vAlign w:val="center"/>
            <w:hideMark/>
          </w:tcPr>
          <w:p w14:paraId="1F662D6B"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2DE919D8"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6291413E" w14:textId="77777777" w:rsidR="009C570D" w:rsidRPr="007C13BB" w:rsidRDefault="009C570D">
            <w:pPr>
              <w:jc w:val="center"/>
              <w:rPr>
                <w:sz w:val="20"/>
                <w:szCs w:val="20"/>
              </w:rPr>
            </w:pPr>
            <w:r w:rsidRPr="007C13BB">
              <w:rPr>
                <w:sz w:val="20"/>
                <w:szCs w:val="20"/>
              </w:rPr>
              <w:t> </w:t>
            </w:r>
          </w:p>
        </w:tc>
      </w:tr>
      <w:tr w:rsidR="009C570D" w:rsidRPr="007C13BB" w14:paraId="6AA0AB11" w14:textId="77777777" w:rsidTr="0069488F">
        <w:trPr>
          <w:trHeight w:val="397"/>
        </w:trPr>
        <w:tc>
          <w:tcPr>
            <w:tcW w:w="426" w:type="dxa"/>
            <w:tcBorders>
              <w:top w:val="nil"/>
              <w:left w:val="single" w:sz="8" w:space="0" w:color="auto"/>
              <w:bottom w:val="single" w:sz="4" w:space="0" w:color="auto"/>
              <w:right w:val="nil"/>
            </w:tcBorders>
            <w:shd w:val="clear" w:color="000000" w:fill="FFFFFF"/>
            <w:noWrap/>
            <w:vAlign w:val="center"/>
            <w:hideMark/>
          </w:tcPr>
          <w:p w14:paraId="5EA5FA81" w14:textId="77777777" w:rsidR="009C570D" w:rsidRPr="007C13BB" w:rsidRDefault="009C570D">
            <w:pPr>
              <w:jc w:val="center"/>
              <w:rPr>
                <w:sz w:val="20"/>
                <w:szCs w:val="20"/>
              </w:rPr>
            </w:pPr>
            <w:r w:rsidRPr="007C13BB">
              <w:rPr>
                <w:sz w:val="20"/>
                <w:szCs w:val="20"/>
              </w:rPr>
              <w:t>10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0880580" w14:textId="77777777" w:rsidR="009C570D" w:rsidRPr="007C13BB" w:rsidRDefault="009C570D">
            <w:pPr>
              <w:jc w:val="center"/>
              <w:rPr>
                <w:sz w:val="20"/>
                <w:szCs w:val="20"/>
              </w:rPr>
            </w:pPr>
            <w:r w:rsidRPr="007C13BB">
              <w:rPr>
                <w:sz w:val="20"/>
                <w:szCs w:val="20"/>
              </w:rPr>
              <w:t>Land Rover Discovery Td 5/ Nissan Terrano</w:t>
            </w:r>
          </w:p>
        </w:tc>
        <w:tc>
          <w:tcPr>
            <w:tcW w:w="1701" w:type="dxa"/>
            <w:tcBorders>
              <w:top w:val="nil"/>
              <w:left w:val="nil"/>
              <w:bottom w:val="single" w:sz="4" w:space="0" w:color="auto"/>
              <w:right w:val="nil"/>
            </w:tcBorders>
            <w:shd w:val="clear" w:color="000000" w:fill="FFFFFF"/>
            <w:vAlign w:val="center"/>
            <w:hideMark/>
          </w:tcPr>
          <w:p w14:paraId="1D47C2CA" w14:textId="77777777" w:rsidR="009C570D" w:rsidRPr="007C13BB" w:rsidRDefault="009C570D">
            <w:pPr>
              <w:jc w:val="center"/>
              <w:rPr>
                <w:sz w:val="20"/>
                <w:szCs w:val="20"/>
              </w:rPr>
            </w:pPr>
            <w:r w:rsidRPr="007C13BB">
              <w:rPr>
                <w:sz w:val="20"/>
                <w:szCs w:val="20"/>
              </w:rPr>
              <w:t>235/70 R 16 105 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65087734"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10D1EC19"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605B2544"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23B185A9" w14:textId="77777777" w:rsidR="009C570D" w:rsidRPr="007C13BB" w:rsidRDefault="009C570D">
            <w:pPr>
              <w:jc w:val="center"/>
              <w:rPr>
                <w:sz w:val="20"/>
                <w:szCs w:val="20"/>
              </w:rPr>
            </w:pPr>
            <w:r w:rsidRPr="007C13BB">
              <w:rPr>
                <w:sz w:val="20"/>
                <w:szCs w:val="20"/>
              </w:rPr>
              <w:t>70</w:t>
            </w:r>
          </w:p>
        </w:tc>
        <w:tc>
          <w:tcPr>
            <w:tcW w:w="709" w:type="dxa"/>
            <w:tcBorders>
              <w:top w:val="nil"/>
              <w:left w:val="single" w:sz="8" w:space="0" w:color="auto"/>
              <w:bottom w:val="single" w:sz="4" w:space="0" w:color="auto"/>
              <w:right w:val="nil"/>
            </w:tcBorders>
            <w:shd w:val="clear" w:color="000000" w:fill="FFFFFF"/>
            <w:noWrap/>
            <w:vAlign w:val="center"/>
            <w:hideMark/>
          </w:tcPr>
          <w:p w14:paraId="6C6163B5"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6F3B033F"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45F888B0" w14:textId="77777777" w:rsidR="009C570D" w:rsidRPr="007C13BB" w:rsidRDefault="009C570D">
            <w:pPr>
              <w:jc w:val="center"/>
              <w:rPr>
                <w:sz w:val="20"/>
                <w:szCs w:val="20"/>
              </w:rPr>
            </w:pPr>
            <w:r w:rsidRPr="007C13BB">
              <w:rPr>
                <w:sz w:val="20"/>
                <w:szCs w:val="20"/>
              </w:rPr>
              <w:t> </w:t>
            </w:r>
          </w:p>
        </w:tc>
      </w:tr>
      <w:tr w:rsidR="009C570D" w:rsidRPr="007C13BB" w14:paraId="0C47ED75"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30CF90EE" w14:textId="77777777" w:rsidR="009C570D" w:rsidRPr="007C13BB" w:rsidRDefault="009C570D">
            <w:pPr>
              <w:jc w:val="center"/>
              <w:rPr>
                <w:sz w:val="20"/>
                <w:szCs w:val="20"/>
              </w:rPr>
            </w:pPr>
            <w:r w:rsidRPr="007C13BB">
              <w:rPr>
                <w:sz w:val="20"/>
                <w:szCs w:val="20"/>
              </w:rPr>
              <w:t>11</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5F7C790" w14:textId="77777777" w:rsidR="009C570D" w:rsidRPr="007C13BB" w:rsidRDefault="009C570D">
            <w:pPr>
              <w:jc w:val="center"/>
              <w:rPr>
                <w:sz w:val="20"/>
                <w:szCs w:val="20"/>
              </w:rPr>
            </w:pPr>
            <w:r w:rsidRPr="007C13BB">
              <w:rPr>
                <w:sz w:val="20"/>
                <w:szCs w:val="20"/>
              </w:rPr>
              <w:t>Citroen</w:t>
            </w:r>
          </w:p>
        </w:tc>
        <w:tc>
          <w:tcPr>
            <w:tcW w:w="1701" w:type="dxa"/>
            <w:tcBorders>
              <w:top w:val="nil"/>
              <w:left w:val="nil"/>
              <w:bottom w:val="single" w:sz="4" w:space="0" w:color="auto"/>
              <w:right w:val="nil"/>
            </w:tcBorders>
            <w:shd w:val="clear" w:color="000000" w:fill="FFFFFF"/>
            <w:vAlign w:val="center"/>
            <w:hideMark/>
          </w:tcPr>
          <w:p w14:paraId="2DAFB5A2" w14:textId="77777777" w:rsidR="009C570D" w:rsidRPr="007C13BB" w:rsidRDefault="009C570D">
            <w:pPr>
              <w:jc w:val="center"/>
              <w:rPr>
                <w:sz w:val="20"/>
                <w:szCs w:val="20"/>
              </w:rPr>
            </w:pPr>
            <w:r w:rsidRPr="007C13BB">
              <w:rPr>
                <w:sz w:val="20"/>
                <w:szCs w:val="20"/>
              </w:rPr>
              <w:t>215/75 R 16C 116/114R (M+S)</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48D7C4EB"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18AA46A3"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576497D5"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49219E32" w14:textId="77777777" w:rsidR="009C570D" w:rsidRPr="007C13BB" w:rsidRDefault="009C570D">
            <w:pPr>
              <w:jc w:val="center"/>
              <w:rPr>
                <w:sz w:val="20"/>
                <w:szCs w:val="20"/>
              </w:rPr>
            </w:pPr>
            <w:r w:rsidRPr="007C13BB">
              <w:rPr>
                <w:sz w:val="20"/>
                <w:szCs w:val="20"/>
              </w:rPr>
              <w:t>73</w:t>
            </w:r>
          </w:p>
        </w:tc>
        <w:tc>
          <w:tcPr>
            <w:tcW w:w="709" w:type="dxa"/>
            <w:tcBorders>
              <w:top w:val="nil"/>
              <w:left w:val="single" w:sz="8" w:space="0" w:color="auto"/>
              <w:bottom w:val="single" w:sz="4" w:space="0" w:color="auto"/>
              <w:right w:val="nil"/>
            </w:tcBorders>
            <w:shd w:val="clear" w:color="000000" w:fill="FFFFFF"/>
            <w:noWrap/>
            <w:vAlign w:val="center"/>
            <w:hideMark/>
          </w:tcPr>
          <w:p w14:paraId="29BEB982" w14:textId="77777777" w:rsidR="009C570D" w:rsidRPr="007C13BB" w:rsidRDefault="009C570D">
            <w:pPr>
              <w:jc w:val="center"/>
              <w:rPr>
                <w:sz w:val="20"/>
                <w:szCs w:val="20"/>
              </w:rPr>
            </w:pPr>
            <w:r w:rsidRPr="007C13BB">
              <w:rPr>
                <w:sz w:val="20"/>
                <w:szCs w:val="20"/>
              </w:rPr>
              <w:t>12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14DF85CC"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5E1CA738" w14:textId="77777777" w:rsidR="009C570D" w:rsidRPr="007C13BB" w:rsidRDefault="009C570D">
            <w:pPr>
              <w:jc w:val="center"/>
              <w:rPr>
                <w:sz w:val="20"/>
                <w:szCs w:val="20"/>
              </w:rPr>
            </w:pPr>
            <w:r w:rsidRPr="007C13BB">
              <w:rPr>
                <w:sz w:val="20"/>
                <w:szCs w:val="20"/>
              </w:rPr>
              <w:t> </w:t>
            </w:r>
          </w:p>
        </w:tc>
      </w:tr>
      <w:tr w:rsidR="009C570D" w:rsidRPr="007C13BB" w14:paraId="279E863C"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3E6D5A60" w14:textId="77777777" w:rsidR="009C570D" w:rsidRPr="007C13BB" w:rsidRDefault="009C570D">
            <w:pPr>
              <w:jc w:val="center"/>
              <w:rPr>
                <w:sz w:val="20"/>
                <w:szCs w:val="20"/>
              </w:rPr>
            </w:pPr>
            <w:r w:rsidRPr="007C13BB">
              <w:rPr>
                <w:sz w:val="20"/>
                <w:szCs w:val="20"/>
              </w:rPr>
              <w:t>12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0430E98C" w14:textId="77777777" w:rsidR="009C570D" w:rsidRPr="007C13BB" w:rsidRDefault="009C570D">
            <w:pPr>
              <w:jc w:val="center"/>
              <w:rPr>
                <w:sz w:val="20"/>
                <w:szCs w:val="20"/>
              </w:rPr>
            </w:pPr>
            <w:r w:rsidRPr="007C13BB">
              <w:rPr>
                <w:sz w:val="20"/>
                <w:szCs w:val="20"/>
              </w:rPr>
              <w:t>Citroen</w:t>
            </w:r>
          </w:p>
        </w:tc>
        <w:tc>
          <w:tcPr>
            <w:tcW w:w="1701" w:type="dxa"/>
            <w:tcBorders>
              <w:top w:val="nil"/>
              <w:left w:val="nil"/>
              <w:bottom w:val="single" w:sz="4" w:space="0" w:color="auto"/>
              <w:right w:val="nil"/>
            </w:tcBorders>
            <w:shd w:val="clear" w:color="000000" w:fill="FFFFFF"/>
            <w:vAlign w:val="center"/>
            <w:hideMark/>
          </w:tcPr>
          <w:p w14:paraId="637C5D13" w14:textId="77777777" w:rsidR="009C570D" w:rsidRPr="007C13BB" w:rsidRDefault="009C570D">
            <w:pPr>
              <w:jc w:val="center"/>
              <w:rPr>
                <w:sz w:val="20"/>
                <w:szCs w:val="20"/>
              </w:rPr>
            </w:pPr>
            <w:r w:rsidRPr="007C13BB">
              <w:rPr>
                <w:sz w:val="20"/>
                <w:szCs w:val="20"/>
              </w:rPr>
              <w:t>225/75 R 16C 118/116R (M+S)</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350B8B1A"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16E43F30"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4D58C6A4"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61C94FE0" w14:textId="77777777" w:rsidR="009C570D" w:rsidRPr="007C13BB" w:rsidRDefault="009C570D">
            <w:pPr>
              <w:jc w:val="center"/>
              <w:rPr>
                <w:sz w:val="20"/>
                <w:szCs w:val="20"/>
              </w:rPr>
            </w:pPr>
            <w:r w:rsidRPr="007C13BB">
              <w:rPr>
                <w:sz w:val="20"/>
                <w:szCs w:val="20"/>
              </w:rPr>
              <w:t>73</w:t>
            </w:r>
          </w:p>
        </w:tc>
        <w:tc>
          <w:tcPr>
            <w:tcW w:w="709" w:type="dxa"/>
            <w:tcBorders>
              <w:top w:val="nil"/>
              <w:left w:val="single" w:sz="8" w:space="0" w:color="auto"/>
              <w:bottom w:val="single" w:sz="4" w:space="0" w:color="auto"/>
              <w:right w:val="nil"/>
            </w:tcBorders>
            <w:shd w:val="clear" w:color="000000" w:fill="FFFFFF"/>
            <w:noWrap/>
            <w:vAlign w:val="center"/>
            <w:hideMark/>
          </w:tcPr>
          <w:p w14:paraId="030A3D77" w14:textId="77777777" w:rsidR="009C570D" w:rsidRPr="007C13BB" w:rsidRDefault="009C570D">
            <w:pPr>
              <w:jc w:val="center"/>
              <w:rPr>
                <w:sz w:val="20"/>
                <w:szCs w:val="20"/>
              </w:rPr>
            </w:pPr>
            <w:r w:rsidRPr="007C13BB">
              <w:rPr>
                <w:sz w:val="20"/>
                <w:szCs w:val="20"/>
              </w:rPr>
              <w:t>82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3AE49FB9"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6FD05D77" w14:textId="77777777" w:rsidR="009C570D" w:rsidRPr="007C13BB" w:rsidRDefault="009C570D">
            <w:pPr>
              <w:jc w:val="center"/>
              <w:rPr>
                <w:sz w:val="20"/>
                <w:szCs w:val="20"/>
              </w:rPr>
            </w:pPr>
            <w:r w:rsidRPr="007C13BB">
              <w:rPr>
                <w:sz w:val="20"/>
                <w:szCs w:val="20"/>
              </w:rPr>
              <w:t> </w:t>
            </w:r>
          </w:p>
        </w:tc>
      </w:tr>
      <w:tr w:rsidR="009C570D" w:rsidRPr="007C13BB" w14:paraId="4CE58CC9"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079063C6" w14:textId="77777777" w:rsidR="009C570D" w:rsidRPr="007C13BB" w:rsidRDefault="009C570D">
            <w:pPr>
              <w:jc w:val="center"/>
              <w:rPr>
                <w:sz w:val="20"/>
                <w:szCs w:val="20"/>
              </w:rPr>
            </w:pPr>
            <w:r w:rsidRPr="007C13BB">
              <w:rPr>
                <w:sz w:val="20"/>
                <w:szCs w:val="20"/>
              </w:rPr>
              <w:t>13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49504A57" w14:textId="77777777" w:rsidR="009C570D" w:rsidRPr="007C13BB" w:rsidRDefault="009C570D">
            <w:pPr>
              <w:jc w:val="center"/>
              <w:rPr>
                <w:sz w:val="20"/>
                <w:szCs w:val="20"/>
              </w:rPr>
            </w:pPr>
            <w:r w:rsidRPr="007C13BB">
              <w:rPr>
                <w:sz w:val="20"/>
                <w:szCs w:val="20"/>
              </w:rPr>
              <w:t>Renault Traffic</w:t>
            </w:r>
          </w:p>
        </w:tc>
        <w:tc>
          <w:tcPr>
            <w:tcW w:w="1701" w:type="dxa"/>
            <w:tcBorders>
              <w:top w:val="nil"/>
              <w:left w:val="nil"/>
              <w:bottom w:val="single" w:sz="4" w:space="0" w:color="auto"/>
              <w:right w:val="nil"/>
            </w:tcBorders>
            <w:shd w:val="clear" w:color="000000" w:fill="FFFFFF"/>
            <w:vAlign w:val="center"/>
            <w:hideMark/>
          </w:tcPr>
          <w:p w14:paraId="2840DA47" w14:textId="77777777" w:rsidR="009C570D" w:rsidRPr="007C13BB" w:rsidRDefault="009C570D">
            <w:pPr>
              <w:jc w:val="center"/>
              <w:rPr>
                <w:sz w:val="20"/>
                <w:szCs w:val="20"/>
              </w:rPr>
            </w:pPr>
            <w:r w:rsidRPr="007C13BB">
              <w:rPr>
                <w:sz w:val="20"/>
                <w:szCs w:val="20"/>
              </w:rPr>
              <w:t>215/65 R 16C 109/107T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5B029422"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0CF9BAFD"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63873F32"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56903F59" w14:textId="77777777" w:rsidR="009C570D" w:rsidRPr="007C13BB" w:rsidRDefault="009C570D">
            <w:pPr>
              <w:jc w:val="center"/>
              <w:rPr>
                <w:sz w:val="20"/>
                <w:szCs w:val="20"/>
              </w:rPr>
            </w:pPr>
            <w:r w:rsidRPr="007C13BB">
              <w:rPr>
                <w:sz w:val="20"/>
                <w:szCs w:val="20"/>
              </w:rPr>
              <w:t>73</w:t>
            </w:r>
          </w:p>
        </w:tc>
        <w:tc>
          <w:tcPr>
            <w:tcW w:w="709" w:type="dxa"/>
            <w:tcBorders>
              <w:top w:val="nil"/>
              <w:left w:val="single" w:sz="8" w:space="0" w:color="auto"/>
              <w:bottom w:val="single" w:sz="4" w:space="0" w:color="auto"/>
              <w:right w:val="nil"/>
            </w:tcBorders>
            <w:shd w:val="clear" w:color="000000" w:fill="FFFFFF"/>
            <w:noWrap/>
            <w:vAlign w:val="center"/>
            <w:hideMark/>
          </w:tcPr>
          <w:p w14:paraId="76DB1F88" w14:textId="77777777" w:rsidR="009C570D" w:rsidRPr="007C13BB" w:rsidRDefault="009C570D">
            <w:pPr>
              <w:jc w:val="center"/>
              <w:rPr>
                <w:sz w:val="20"/>
                <w:szCs w:val="20"/>
              </w:rPr>
            </w:pPr>
            <w:r w:rsidRPr="007C13BB">
              <w:rPr>
                <w:sz w:val="20"/>
                <w:szCs w:val="20"/>
              </w:rPr>
              <w:t>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4F559B51"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22345675" w14:textId="77777777" w:rsidR="009C570D" w:rsidRPr="007C13BB" w:rsidRDefault="009C570D">
            <w:pPr>
              <w:jc w:val="center"/>
              <w:rPr>
                <w:sz w:val="20"/>
                <w:szCs w:val="20"/>
              </w:rPr>
            </w:pPr>
            <w:r w:rsidRPr="007C13BB">
              <w:rPr>
                <w:sz w:val="20"/>
                <w:szCs w:val="20"/>
              </w:rPr>
              <w:t> </w:t>
            </w:r>
          </w:p>
        </w:tc>
      </w:tr>
      <w:tr w:rsidR="009C570D" w:rsidRPr="007C13BB" w14:paraId="2578671D"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1D56E366" w14:textId="77777777" w:rsidR="009C570D" w:rsidRPr="007C13BB" w:rsidRDefault="009C570D">
            <w:pPr>
              <w:jc w:val="center"/>
              <w:rPr>
                <w:sz w:val="20"/>
                <w:szCs w:val="20"/>
              </w:rPr>
            </w:pPr>
            <w:r w:rsidRPr="007C13BB">
              <w:rPr>
                <w:sz w:val="20"/>
                <w:szCs w:val="20"/>
              </w:rPr>
              <w:t>14</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95E7482" w14:textId="77777777" w:rsidR="009C570D" w:rsidRPr="007C13BB" w:rsidRDefault="009C570D">
            <w:pPr>
              <w:jc w:val="center"/>
              <w:rPr>
                <w:sz w:val="20"/>
                <w:szCs w:val="20"/>
              </w:rPr>
            </w:pPr>
            <w:r w:rsidRPr="007C13BB">
              <w:rPr>
                <w:sz w:val="20"/>
                <w:szCs w:val="20"/>
              </w:rPr>
              <w:t>Autovehicul special N1</w:t>
            </w:r>
          </w:p>
        </w:tc>
        <w:tc>
          <w:tcPr>
            <w:tcW w:w="1701" w:type="dxa"/>
            <w:tcBorders>
              <w:top w:val="nil"/>
              <w:left w:val="nil"/>
              <w:bottom w:val="single" w:sz="4" w:space="0" w:color="auto"/>
              <w:right w:val="nil"/>
            </w:tcBorders>
            <w:shd w:val="clear" w:color="000000" w:fill="FFFFFF"/>
            <w:vAlign w:val="center"/>
            <w:hideMark/>
          </w:tcPr>
          <w:p w14:paraId="27A85866" w14:textId="77777777" w:rsidR="009C570D" w:rsidRPr="007C13BB" w:rsidRDefault="009C570D">
            <w:pPr>
              <w:jc w:val="center"/>
              <w:rPr>
                <w:sz w:val="20"/>
                <w:szCs w:val="20"/>
              </w:rPr>
            </w:pPr>
            <w:r w:rsidRPr="007C13BB">
              <w:rPr>
                <w:sz w:val="20"/>
                <w:szCs w:val="20"/>
              </w:rPr>
              <w:t>195/7015C 104/102S directie</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0540B3D"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333FCFE5" w14:textId="77777777" w:rsidR="009C570D" w:rsidRPr="007C13BB" w:rsidRDefault="009C570D">
            <w:pPr>
              <w:jc w:val="center"/>
              <w:rPr>
                <w:sz w:val="20"/>
                <w:szCs w:val="20"/>
              </w:rPr>
            </w:pPr>
            <w:r w:rsidRPr="007C13BB">
              <w:rPr>
                <w:sz w:val="20"/>
                <w:szCs w:val="20"/>
              </w:rPr>
              <w:t>B</w:t>
            </w:r>
          </w:p>
        </w:tc>
        <w:tc>
          <w:tcPr>
            <w:tcW w:w="992" w:type="dxa"/>
            <w:tcBorders>
              <w:top w:val="nil"/>
              <w:left w:val="nil"/>
              <w:bottom w:val="single" w:sz="4" w:space="0" w:color="auto"/>
              <w:right w:val="nil"/>
            </w:tcBorders>
            <w:shd w:val="clear" w:color="000000" w:fill="FFFFFF"/>
            <w:vAlign w:val="center"/>
            <w:hideMark/>
          </w:tcPr>
          <w:p w14:paraId="32174887"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42463E15"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1BC879B5"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74F1D291"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7C27FF41" w14:textId="77777777" w:rsidR="009C570D" w:rsidRPr="007C13BB" w:rsidRDefault="009C570D">
            <w:pPr>
              <w:jc w:val="center"/>
              <w:rPr>
                <w:sz w:val="20"/>
                <w:szCs w:val="20"/>
              </w:rPr>
            </w:pPr>
            <w:r w:rsidRPr="007C13BB">
              <w:rPr>
                <w:sz w:val="20"/>
                <w:szCs w:val="20"/>
              </w:rPr>
              <w:t> </w:t>
            </w:r>
          </w:p>
        </w:tc>
      </w:tr>
      <w:tr w:rsidR="009C570D" w:rsidRPr="007C13BB" w14:paraId="52A28F1F" w14:textId="77777777" w:rsidTr="0069488F">
        <w:trPr>
          <w:trHeight w:val="315"/>
        </w:trPr>
        <w:tc>
          <w:tcPr>
            <w:tcW w:w="426" w:type="dxa"/>
            <w:tcBorders>
              <w:top w:val="nil"/>
              <w:left w:val="single" w:sz="8" w:space="0" w:color="auto"/>
              <w:bottom w:val="single" w:sz="4" w:space="0" w:color="auto"/>
              <w:right w:val="nil"/>
            </w:tcBorders>
            <w:shd w:val="clear" w:color="000000" w:fill="FFFFFF"/>
            <w:noWrap/>
            <w:vAlign w:val="center"/>
            <w:hideMark/>
          </w:tcPr>
          <w:p w14:paraId="171878D0" w14:textId="77777777" w:rsidR="009C570D" w:rsidRPr="007C13BB" w:rsidRDefault="009C570D">
            <w:pPr>
              <w:jc w:val="center"/>
              <w:rPr>
                <w:sz w:val="20"/>
                <w:szCs w:val="20"/>
              </w:rPr>
            </w:pPr>
            <w:r w:rsidRPr="007C13BB">
              <w:rPr>
                <w:sz w:val="20"/>
                <w:szCs w:val="20"/>
              </w:rPr>
              <w:t>15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0DF7CA9" w14:textId="77777777" w:rsidR="009C570D" w:rsidRPr="007C13BB" w:rsidRDefault="009C570D">
            <w:pPr>
              <w:jc w:val="center"/>
              <w:rPr>
                <w:sz w:val="20"/>
                <w:szCs w:val="20"/>
              </w:rPr>
            </w:pPr>
            <w:r w:rsidRPr="007C13BB">
              <w:rPr>
                <w:sz w:val="20"/>
                <w:szCs w:val="20"/>
              </w:rPr>
              <w:t>Autovehicul special N1</w:t>
            </w:r>
          </w:p>
        </w:tc>
        <w:tc>
          <w:tcPr>
            <w:tcW w:w="1701" w:type="dxa"/>
            <w:tcBorders>
              <w:top w:val="nil"/>
              <w:left w:val="nil"/>
              <w:bottom w:val="single" w:sz="4" w:space="0" w:color="auto"/>
              <w:right w:val="nil"/>
            </w:tcBorders>
            <w:shd w:val="clear" w:color="000000" w:fill="FFFFFF"/>
            <w:vAlign w:val="center"/>
            <w:hideMark/>
          </w:tcPr>
          <w:p w14:paraId="38BE229B" w14:textId="77777777" w:rsidR="009C570D" w:rsidRPr="007C13BB" w:rsidRDefault="009C570D">
            <w:pPr>
              <w:jc w:val="center"/>
              <w:rPr>
                <w:sz w:val="20"/>
                <w:szCs w:val="20"/>
              </w:rPr>
            </w:pPr>
            <w:r w:rsidRPr="007C13BB">
              <w:rPr>
                <w:sz w:val="20"/>
                <w:szCs w:val="20"/>
              </w:rPr>
              <w:t>195/7015C 104/102S tractiune</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71426B86" w14:textId="77777777" w:rsidR="009C570D" w:rsidRPr="007C13BB" w:rsidRDefault="009C570D">
            <w:pPr>
              <w:jc w:val="center"/>
              <w:rPr>
                <w:sz w:val="20"/>
                <w:szCs w:val="20"/>
              </w:rPr>
            </w:pPr>
            <w:r w:rsidRPr="007C13BB">
              <w:rPr>
                <w:sz w:val="20"/>
                <w:szCs w:val="20"/>
              </w:rPr>
              <w:t>iarna</w:t>
            </w:r>
          </w:p>
        </w:tc>
        <w:tc>
          <w:tcPr>
            <w:tcW w:w="851" w:type="dxa"/>
            <w:tcBorders>
              <w:top w:val="nil"/>
              <w:left w:val="nil"/>
              <w:bottom w:val="single" w:sz="4" w:space="0" w:color="auto"/>
              <w:right w:val="single" w:sz="8" w:space="0" w:color="auto"/>
            </w:tcBorders>
            <w:shd w:val="clear" w:color="000000" w:fill="FFFFFF"/>
            <w:vAlign w:val="center"/>
            <w:hideMark/>
          </w:tcPr>
          <w:p w14:paraId="1C23DE01" w14:textId="77777777" w:rsidR="009C570D" w:rsidRPr="007C13BB" w:rsidRDefault="009C570D">
            <w:pPr>
              <w:jc w:val="center"/>
              <w:rPr>
                <w:sz w:val="20"/>
                <w:szCs w:val="20"/>
              </w:rPr>
            </w:pPr>
            <w:r w:rsidRPr="007C13BB">
              <w:rPr>
                <w:sz w:val="20"/>
                <w:szCs w:val="20"/>
              </w:rPr>
              <w:t>E</w:t>
            </w:r>
          </w:p>
        </w:tc>
        <w:tc>
          <w:tcPr>
            <w:tcW w:w="992" w:type="dxa"/>
            <w:tcBorders>
              <w:top w:val="nil"/>
              <w:left w:val="nil"/>
              <w:bottom w:val="single" w:sz="4" w:space="0" w:color="auto"/>
              <w:right w:val="nil"/>
            </w:tcBorders>
            <w:shd w:val="clear" w:color="000000" w:fill="FFFFFF"/>
            <w:vAlign w:val="center"/>
            <w:hideMark/>
          </w:tcPr>
          <w:p w14:paraId="27089C9D" w14:textId="77777777" w:rsidR="009C570D" w:rsidRPr="007C13BB" w:rsidRDefault="009C570D">
            <w:pPr>
              <w:jc w:val="center"/>
              <w:rPr>
                <w:sz w:val="20"/>
                <w:szCs w:val="20"/>
              </w:rPr>
            </w:pPr>
            <w:r w:rsidRPr="007C13BB">
              <w:rPr>
                <w:sz w:val="20"/>
                <w:szCs w:val="20"/>
              </w:rPr>
              <w:t>D</w:t>
            </w:r>
          </w:p>
        </w:tc>
        <w:tc>
          <w:tcPr>
            <w:tcW w:w="992" w:type="dxa"/>
            <w:tcBorders>
              <w:top w:val="nil"/>
              <w:left w:val="single" w:sz="8" w:space="0" w:color="auto"/>
              <w:bottom w:val="single" w:sz="4" w:space="0" w:color="auto"/>
              <w:right w:val="nil"/>
            </w:tcBorders>
            <w:shd w:val="clear" w:color="000000" w:fill="FFFFFF"/>
            <w:vAlign w:val="center"/>
            <w:hideMark/>
          </w:tcPr>
          <w:p w14:paraId="106CFB1F" w14:textId="77777777" w:rsidR="009C570D" w:rsidRPr="007C13BB" w:rsidRDefault="009C570D">
            <w:pPr>
              <w:jc w:val="center"/>
              <w:rPr>
                <w:sz w:val="20"/>
                <w:szCs w:val="20"/>
              </w:rPr>
            </w:pPr>
            <w:r w:rsidRPr="007C13BB">
              <w:rPr>
                <w:sz w:val="20"/>
                <w:szCs w:val="20"/>
              </w:rPr>
              <w:t>72</w:t>
            </w:r>
          </w:p>
        </w:tc>
        <w:tc>
          <w:tcPr>
            <w:tcW w:w="709" w:type="dxa"/>
            <w:tcBorders>
              <w:top w:val="nil"/>
              <w:left w:val="single" w:sz="8" w:space="0" w:color="auto"/>
              <w:bottom w:val="single" w:sz="4" w:space="0" w:color="auto"/>
              <w:right w:val="nil"/>
            </w:tcBorders>
            <w:shd w:val="clear" w:color="000000" w:fill="FFFFFF"/>
            <w:noWrap/>
            <w:vAlign w:val="center"/>
            <w:hideMark/>
          </w:tcPr>
          <w:p w14:paraId="3FEA7DB3"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21E500AA"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69573BEB" w14:textId="77777777" w:rsidR="009C570D" w:rsidRPr="007C13BB" w:rsidRDefault="009C570D">
            <w:pPr>
              <w:jc w:val="center"/>
              <w:rPr>
                <w:sz w:val="20"/>
                <w:szCs w:val="20"/>
              </w:rPr>
            </w:pPr>
            <w:r w:rsidRPr="007C13BB">
              <w:rPr>
                <w:sz w:val="20"/>
                <w:szCs w:val="20"/>
              </w:rPr>
              <w:t> </w:t>
            </w:r>
          </w:p>
        </w:tc>
      </w:tr>
      <w:tr w:rsidR="009C570D" w:rsidRPr="007C13BB" w14:paraId="323FF34B" w14:textId="77777777" w:rsidTr="0069488F">
        <w:trPr>
          <w:trHeight w:val="397"/>
        </w:trPr>
        <w:tc>
          <w:tcPr>
            <w:tcW w:w="426" w:type="dxa"/>
            <w:tcBorders>
              <w:top w:val="nil"/>
              <w:left w:val="single" w:sz="8" w:space="0" w:color="auto"/>
              <w:bottom w:val="single" w:sz="4" w:space="0" w:color="auto"/>
              <w:right w:val="nil"/>
            </w:tcBorders>
            <w:shd w:val="clear" w:color="000000" w:fill="FFFFFF"/>
            <w:noWrap/>
            <w:vAlign w:val="center"/>
            <w:hideMark/>
          </w:tcPr>
          <w:p w14:paraId="41596F8E" w14:textId="77777777" w:rsidR="009C570D" w:rsidRPr="007C13BB" w:rsidRDefault="009C570D">
            <w:pPr>
              <w:jc w:val="center"/>
              <w:rPr>
                <w:sz w:val="20"/>
                <w:szCs w:val="20"/>
              </w:rPr>
            </w:pPr>
            <w:r w:rsidRPr="007C13BB">
              <w:rPr>
                <w:sz w:val="20"/>
                <w:szCs w:val="20"/>
              </w:rPr>
              <w:t>16</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1F196584" w14:textId="77777777" w:rsidR="009C570D" w:rsidRPr="007C13BB" w:rsidRDefault="009C570D">
            <w:pPr>
              <w:jc w:val="center"/>
              <w:rPr>
                <w:sz w:val="20"/>
                <w:szCs w:val="20"/>
              </w:rPr>
            </w:pPr>
            <w:r w:rsidRPr="007C13BB">
              <w:rPr>
                <w:sz w:val="20"/>
                <w:szCs w:val="20"/>
              </w:rPr>
              <w:t>Autoutilitara N1G (ford)</w:t>
            </w:r>
          </w:p>
        </w:tc>
        <w:tc>
          <w:tcPr>
            <w:tcW w:w="1701" w:type="dxa"/>
            <w:tcBorders>
              <w:top w:val="nil"/>
              <w:left w:val="nil"/>
              <w:bottom w:val="single" w:sz="4" w:space="0" w:color="auto"/>
              <w:right w:val="nil"/>
            </w:tcBorders>
            <w:shd w:val="clear" w:color="000000" w:fill="FFFFFF"/>
            <w:vAlign w:val="center"/>
            <w:hideMark/>
          </w:tcPr>
          <w:p w14:paraId="2C584502" w14:textId="77777777" w:rsidR="009C570D" w:rsidRPr="007C13BB" w:rsidRDefault="009C570D">
            <w:pPr>
              <w:jc w:val="center"/>
              <w:rPr>
                <w:sz w:val="20"/>
                <w:szCs w:val="20"/>
              </w:rPr>
            </w:pPr>
            <w:r w:rsidRPr="007C13BB">
              <w:rPr>
                <w:sz w:val="20"/>
                <w:szCs w:val="20"/>
              </w:rPr>
              <w:t>265/60R18 110T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515C1F37"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56265161"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170CCC42" w14:textId="77777777" w:rsidR="009C570D" w:rsidRPr="007C13BB" w:rsidRDefault="009C570D">
            <w:pPr>
              <w:jc w:val="center"/>
              <w:rPr>
                <w:sz w:val="20"/>
                <w:szCs w:val="20"/>
              </w:rPr>
            </w:pPr>
            <w:r w:rsidRPr="007C13BB">
              <w:rPr>
                <w:sz w:val="20"/>
                <w:szCs w:val="20"/>
              </w:rPr>
              <w:t>A</w:t>
            </w:r>
          </w:p>
        </w:tc>
        <w:tc>
          <w:tcPr>
            <w:tcW w:w="992" w:type="dxa"/>
            <w:tcBorders>
              <w:top w:val="nil"/>
              <w:left w:val="single" w:sz="8" w:space="0" w:color="auto"/>
              <w:bottom w:val="single" w:sz="4" w:space="0" w:color="auto"/>
              <w:right w:val="nil"/>
            </w:tcBorders>
            <w:shd w:val="clear" w:color="000000" w:fill="FFFFFF"/>
            <w:vAlign w:val="center"/>
            <w:hideMark/>
          </w:tcPr>
          <w:p w14:paraId="6104C788" w14:textId="77777777" w:rsidR="009C570D" w:rsidRPr="007C13BB" w:rsidRDefault="009C570D">
            <w:pPr>
              <w:jc w:val="center"/>
              <w:rPr>
                <w:sz w:val="20"/>
                <w:szCs w:val="20"/>
              </w:rPr>
            </w:pPr>
            <w:r w:rsidRPr="007C13BB">
              <w:rPr>
                <w:sz w:val="20"/>
                <w:szCs w:val="20"/>
              </w:rPr>
              <w:t>71</w:t>
            </w:r>
          </w:p>
        </w:tc>
        <w:tc>
          <w:tcPr>
            <w:tcW w:w="709" w:type="dxa"/>
            <w:tcBorders>
              <w:top w:val="nil"/>
              <w:left w:val="single" w:sz="8" w:space="0" w:color="auto"/>
              <w:bottom w:val="single" w:sz="4" w:space="0" w:color="auto"/>
              <w:right w:val="nil"/>
            </w:tcBorders>
            <w:shd w:val="clear" w:color="000000" w:fill="FFFFFF"/>
            <w:noWrap/>
            <w:vAlign w:val="center"/>
            <w:hideMark/>
          </w:tcPr>
          <w:p w14:paraId="0F679828" w14:textId="77777777" w:rsidR="009C570D" w:rsidRPr="007C13BB" w:rsidRDefault="009C570D">
            <w:pPr>
              <w:jc w:val="center"/>
              <w:rPr>
                <w:sz w:val="20"/>
                <w:szCs w:val="20"/>
              </w:rPr>
            </w:pPr>
            <w:r w:rsidRPr="007C13BB">
              <w:rPr>
                <w:sz w:val="20"/>
                <w:szCs w:val="20"/>
              </w:rPr>
              <w:t>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1444F1A7"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33F75335" w14:textId="77777777" w:rsidR="009C570D" w:rsidRPr="007C13BB" w:rsidRDefault="009C570D">
            <w:pPr>
              <w:jc w:val="center"/>
              <w:rPr>
                <w:sz w:val="20"/>
                <w:szCs w:val="20"/>
              </w:rPr>
            </w:pPr>
            <w:r w:rsidRPr="007C13BB">
              <w:rPr>
                <w:sz w:val="20"/>
                <w:szCs w:val="20"/>
              </w:rPr>
              <w:t> </w:t>
            </w:r>
          </w:p>
        </w:tc>
      </w:tr>
      <w:tr w:rsidR="009C570D" w:rsidRPr="007C13BB" w14:paraId="299C5C26" w14:textId="77777777" w:rsidTr="0069488F">
        <w:trPr>
          <w:trHeight w:val="397"/>
        </w:trPr>
        <w:tc>
          <w:tcPr>
            <w:tcW w:w="426" w:type="dxa"/>
            <w:tcBorders>
              <w:top w:val="nil"/>
              <w:left w:val="single" w:sz="8" w:space="0" w:color="auto"/>
              <w:bottom w:val="single" w:sz="4" w:space="0" w:color="auto"/>
              <w:right w:val="nil"/>
            </w:tcBorders>
            <w:shd w:val="clear" w:color="000000" w:fill="FFFFFF"/>
            <w:noWrap/>
            <w:vAlign w:val="center"/>
            <w:hideMark/>
          </w:tcPr>
          <w:p w14:paraId="5A655252" w14:textId="77777777" w:rsidR="009C570D" w:rsidRPr="007C13BB" w:rsidRDefault="009C570D">
            <w:pPr>
              <w:jc w:val="center"/>
              <w:rPr>
                <w:sz w:val="20"/>
                <w:szCs w:val="20"/>
              </w:rPr>
            </w:pPr>
            <w:r w:rsidRPr="007C13BB">
              <w:rPr>
                <w:sz w:val="20"/>
                <w:szCs w:val="20"/>
              </w:rPr>
              <w:t>17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7C13F7F7" w14:textId="77777777" w:rsidR="009C570D" w:rsidRPr="007C13BB" w:rsidRDefault="009C570D">
            <w:pPr>
              <w:jc w:val="center"/>
              <w:rPr>
                <w:sz w:val="20"/>
                <w:szCs w:val="20"/>
              </w:rPr>
            </w:pPr>
            <w:r w:rsidRPr="007C13BB">
              <w:rPr>
                <w:sz w:val="20"/>
                <w:szCs w:val="20"/>
              </w:rPr>
              <w:t>Autoutilitara N1G (ford)</w:t>
            </w:r>
          </w:p>
        </w:tc>
        <w:tc>
          <w:tcPr>
            <w:tcW w:w="1701" w:type="dxa"/>
            <w:tcBorders>
              <w:top w:val="nil"/>
              <w:left w:val="nil"/>
              <w:bottom w:val="single" w:sz="4" w:space="0" w:color="auto"/>
              <w:right w:val="nil"/>
            </w:tcBorders>
            <w:shd w:val="clear" w:color="000000" w:fill="FFFFFF"/>
            <w:vAlign w:val="center"/>
            <w:hideMark/>
          </w:tcPr>
          <w:p w14:paraId="251CB951" w14:textId="77777777" w:rsidR="009C570D" w:rsidRPr="007C13BB" w:rsidRDefault="009C570D">
            <w:pPr>
              <w:jc w:val="center"/>
              <w:rPr>
                <w:sz w:val="20"/>
                <w:szCs w:val="20"/>
              </w:rPr>
            </w:pPr>
            <w:r w:rsidRPr="007C13BB">
              <w:rPr>
                <w:sz w:val="20"/>
                <w:szCs w:val="20"/>
              </w:rPr>
              <w:t>265/60R18 110T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59FE1232" w14:textId="77777777" w:rsidR="009C570D" w:rsidRPr="007C13BB" w:rsidRDefault="009C570D">
            <w:pPr>
              <w:jc w:val="center"/>
              <w:rPr>
                <w:sz w:val="20"/>
                <w:szCs w:val="20"/>
              </w:rPr>
            </w:pPr>
            <w:r w:rsidRPr="007C13BB">
              <w:rPr>
                <w:sz w:val="20"/>
                <w:szCs w:val="20"/>
              </w:rPr>
              <w:t>iarna</w:t>
            </w:r>
          </w:p>
        </w:tc>
        <w:tc>
          <w:tcPr>
            <w:tcW w:w="851" w:type="dxa"/>
            <w:tcBorders>
              <w:top w:val="nil"/>
              <w:left w:val="nil"/>
              <w:bottom w:val="single" w:sz="4" w:space="0" w:color="auto"/>
              <w:right w:val="single" w:sz="8" w:space="0" w:color="auto"/>
            </w:tcBorders>
            <w:shd w:val="clear" w:color="000000" w:fill="FFFFFF"/>
            <w:vAlign w:val="center"/>
            <w:hideMark/>
          </w:tcPr>
          <w:p w14:paraId="030CE3BB"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20892F10" w14:textId="77777777" w:rsidR="009C570D" w:rsidRPr="007C13BB" w:rsidRDefault="009C570D">
            <w:pPr>
              <w:jc w:val="center"/>
              <w:rPr>
                <w:sz w:val="20"/>
                <w:szCs w:val="20"/>
              </w:rPr>
            </w:pPr>
            <w:r w:rsidRPr="007C13BB">
              <w:rPr>
                <w:sz w:val="20"/>
                <w:szCs w:val="20"/>
              </w:rPr>
              <w:t xml:space="preserve">B </w:t>
            </w:r>
          </w:p>
        </w:tc>
        <w:tc>
          <w:tcPr>
            <w:tcW w:w="992" w:type="dxa"/>
            <w:tcBorders>
              <w:top w:val="nil"/>
              <w:left w:val="single" w:sz="8" w:space="0" w:color="auto"/>
              <w:bottom w:val="single" w:sz="4" w:space="0" w:color="auto"/>
              <w:right w:val="nil"/>
            </w:tcBorders>
            <w:shd w:val="clear" w:color="000000" w:fill="FFFFFF"/>
            <w:vAlign w:val="center"/>
            <w:hideMark/>
          </w:tcPr>
          <w:p w14:paraId="49DF4025" w14:textId="77777777" w:rsidR="009C570D" w:rsidRPr="007C13BB" w:rsidRDefault="009C570D">
            <w:pPr>
              <w:jc w:val="center"/>
              <w:rPr>
                <w:sz w:val="20"/>
                <w:szCs w:val="20"/>
              </w:rPr>
            </w:pPr>
            <w:r w:rsidRPr="007C13BB">
              <w:rPr>
                <w:sz w:val="20"/>
                <w:szCs w:val="20"/>
              </w:rPr>
              <w:t>73</w:t>
            </w:r>
          </w:p>
        </w:tc>
        <w:tc>
          <w:tcPr>
            <w:tcW w:w="709" w:type="dxa"/>
            <w:tcBorders>
              <w:top w:val="nil"/>
              <w:left w:val="single" w:sz="8" w:space="0" w:color="auto"/>
              <w:bottom w:val="single" w:sz="4" w:space="0" w:color="auto"/>
              <w:right w:val="nil"/>
            </w:tcBorders>
            <w:shd w:val="clear" w:color="000000" w:fill="FFFFFF"/>
            <w:noWrap/>
            <w:vAlign w:val="center"/>
            <w:hideMark/>
          </w:tcPr>
          <w:p w14:paraId="14ACB94A" w14:textId="77777777" w:rsidR="009C570D" w:rsidRPr="007C13BB" w:rsidRDefault="009C570D">
            <w:pPr>
              <w:jc w:val="center"/>
              <w:rPr>
                <w:sz w:val="20"/>
                <w:szCs w:val="20"/>
              </w:rPr>
            </w:pPr>
            <w:r w:rsidRPr="007C13BB">
              <w:rPr>
                <w:sz w:val="20"/>
                <w:szCs w:val="20"/>
              </w:rPr>
              <w:t>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414D0A4C"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4390EB36" w14:textId="77777777" w:rsidR="009C570D" w:rsidRPr="007C13BB" w:rsidRDefault="009C570D">
            <w:pPr>
              <w:jc w:val="center"/>
              <w:rPr>
                <w:sz w:val="20"/>
                <w:szCs w:val="20"/>
              </w:rPr>
            </w:pPr>
            <w:r w:rsidRPr="007C13BB">
              <w:rPr>
                <w:sz w:val="20"/>
                <w:szCs w:val="20"/>
              </w:rPr>
              <w:t> </w:t>
            </w:r>
          </w:p>
        </w:tc>
      </w:tr>
      <w:tr w:rsidR="009C570D" w:rsidRPr="007C13BB" w14:paraId="61CEF379"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6E87D600" w14:textId="77777777" w:rsidR="009C570D" w:rsidRPr="007C13BB" w:rsidRDefault="009C570D">
            <w:pPr>
              <w:jc w:val="center"/>
              <w:rPr>
                <w:sz w:val="20"/>
                <w:szCs w:val="20"/>
              </w:rPr>
            </w:pPr>
            <w:r w:rsidRPr="007C13BB">
              <w:rPr>
                <w:sz w:val="20"/>
                <w:szCs w:val="20"/>
              </w:rPr>
              <w:lastRenderedPageBreak/>
              <w:t>18</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6C29A0AE" w14:textId="77777777" w:rsidR="009C570D" w:rsidRPr="007C13BB" w:rsidRDefault="009C570D">
            <w:pPr>
              <w:jc w:val="center"/>
              <w:rPr>
                <w:sz w:val="20"/>
                <w:szCs w:val="20"/>
              </w:rPr>
            </w:pPr>
            <w:r w:rsidRPr="007C13BB">
              <w:rPr>
                <w:sz w:val="20"/>
                <w:szCs w:val="20"/>
              </w:rPr>
              <w:t>Remorca RPM 3,5</w:t>
            </w:r>
          </w:p>
        </w:tc>
        <w:tc>
          <w:tcPr>
            <w:tcW w:w="1701" w:type="dxa"/>
            <w:tcBorders>
              <w:top w:val="nil"/>
              <w:left w:val="nil"/>
              <w:bottom w:val="single" w:sz="4" w:space="0" w:color="auto"/>
              <w:right w:val="nil"/>
            </w:tcBorders>
            <w:shd w:val="clear" w:color="000000" w:fill="FFFFFF"/>
            <w:vAlign w:val="center"/>
            <w:hideMark/>
          </w:tcPr>
          <w:p w14:paraId="14061598" w14:textId="77777777" w:rsidR="009C570D" w:rsidRPr="007C13BB" w:rsidRDefault="009C570D">
            <w:pPr>
              <w:jc w:val="center"/>
              <w:rPr>
                <w:sz w:val="20"/>
                <w:szCs w:val="20"/>
              </w:rPr>
            </w:pPr>
            <w:r w:rsidRPr="007C13BB">
              <w:rPr>
                <w:sz w:val="20"/>
                <w:szCs w:val="20"/>
              </w:rPr>
              <w:t>78-15 JR 8 PR (235/75R15)</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48772EBA" w14:textId="77777777" w:rsidR="009C570D" w:rsidRPr="007C13BB" w:rsidRDefault="009C570D">
            <w:pPr>
              <w:jc w:val="center"/>
              <w:rPr>
                <w:sz w:val="20"/>
                <w:szCs w:val="20"/>
              </w:rPr>
            </w:pPr>
            <w:r w:rsidRPr="007C13BB">
              <w:rPr>
                <w:sz w:val="20"/>
                <w:szCs w:val="20"/>
              </w:rPr>
              <w:t>all season</w:t>
            </w:r>
          </w:p>
        </w:tc>
        <w:tc>
          <w:tcPr>
            <w:tcW w:w="851" w:type="dxa"/>
            <w:tcBorders>
              <w:top w:val="nil"/>
              <w:left w:val="nil"/>
              <w:bottom w:val="single" w:sz="4" w:space="0" w:color="auto"/>
              <w:right w:val="single" w:sz="8" w:space="0" w:color="auto"/>
            </w:tcBorders>
            <w:shd w:val="clear" w:color="000000" w:fill="FFFFFF"/>
            <w:vAlign w:val="center"/>
            <w:hideMark/>
          </w:tcPr>
          <w:p w14:paraId="1F486C7D" w14:textId="77777777" w:rsidR="009C570D" w:rsidRPr="007C13BB" w:rsidRDefault="009C570D">
            <w:pPr>
              <w:jc w:val="center"/>
              <w:rPr>
                <w:sz w:val="20"/>
                <w:szCs w:val="20"/>
              </w:rPr>
            </w:pPr>
            <w:r w:rsidRPr="007C13BB">
              <w:rPr>
                <w:sz w:val="20"/>
                <w:szCs w:val="20"/>
              </w:rPr>
              <w:t>C</w:t>
            </w:r>
          </w:p>
        </w:tc>
        <w:tc>
          <w:tcPr>
            <w:tcW w:w="992" w:type="dxa"/>
            <w:tcBorders>
              <w:top w:val="nil"/>
              <w:left w:val="nil"/>
              <w:bottom w:val="single" w:sz="4" w:space="0" w:color="auto"/>
              <w:right w:val="nil"/>
            </w:tcBorders>
            <w:shd w:val="clear" w:color="000000" w:fill="FFFFFF"/>
            <w:vAlign w:val="center"/>
            <w:hideMark/>
          </w:tcPr>
          <w:p w14:paraId="3876C5DC"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3F916994" w14:textId="77777777" w:rsidR="009C570D" w:rsidRPr="007C13BB" w:rsidRDefault="009C570D">
            <w:pPr>
              <w:jc w:val="center"/>
              <w:rPr>
                <w:sz w:val="20"/>
                <w:szCs w:val="20"/>
              </w:rPr>
            </w:pPr>
            <w:r w:rsidRPr="007C13BB">
              <w:rPr>
                <w:sz w:val="20"/>
                <w:szCs w:val="20"/>
              </w:rPr>
              <w:t>72</w:t>
            </w:r>
          </w:p>
        </w:tc>
        <w:tc>
          <w:tcPr>
            <w:tcW w:w="709" w:type="dxa"/>
            <w:tcBorders>
              <w:top w:val="nil"/>
              <w:left w:val="single" w:sz="8" w:space="0" w:color="auto"/>
              <w:bottom w:val="single" w:sz="4" w:space="0" w:color="auto"/>
              <w:right w:val="nil"/>
            </w:tcBorders>
            <w:shd w:val="clear" w:color="000000" w:fill="FFFFFF"/>
            <w:noWrap/>
            <w:vAlign w:val="center"/>
            <w:hideMark/>
          </w:tcPr>
          <w:p w14:paraId="488C38BE" w14:textId="77777777" w:rsidR="009C570D" w:rsidRPr="007C13BB" w:rsidRDefault="009C570D">
            <w:pPr>
              <w:jc w:val="center"/>
              <w:rPr>
                <w:sz w:val="20"/>
                <w:szCs w:val="20"/>
              </w:rPr>
            </w:pPr>
            <w:r w:rsidRPr="007C13BB">
              <w:rPr>
                <w:sz w:val="20"/>
                <w:szCs w:val="20"/>
              </w:rPr>
              <w:t>4</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4669B308"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600603DC" w14:textId="77777777" w:rsidR="009C570D" w:rsidRPr="007C13BB" w:rsidRDefault="009C570D">
            <w:pPr>
              <w:jc w:val="center"/>
              <w:rPr>
                <w:sz w:val="20"/>
                <w:szCs w:val="20"/>
              </w:rPr>
            </w:pPr>
            <w:r w:rsidRPr="007C13BB">
              <w:rPr>
                <w:sz w:val="20"/>
                <w:szCs w:val="20"/>
              </w:rPr>
              <w:t> </w:t>
            </w:r>
          </w:p>
        </w:tc>
      </w:tr>
      <w:tr w:rsidR="009C570D" w:rsidRPr="007C13BB" w14:paraId="438699D4"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5B5F6004" w14:textId="77777777" w:rsidR="009C570D" w:rsidRPr="007C13BB" w:rsidRDefault="009C570D">
            <w:pPr>
              <w:jc w:val="center"/>
              <w:rPr>
                <w:sz w:val="20"/>
                <w:szCs w:val="20"/>
              </w:rPr>
            </w:pPr>
            <w:r w:rsidRPr="007C13BB">
              <w:rPr>
                <w:sz w:val="20"/>
                <w:szCs w:val="20"/>
              </w:rPr>
              <w:t>19</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74F36B57" w14:textId="77777777" w:rsidR="009C570D" w:rsidRPr="007C13BB" w:rsidRDefault="009C570D">
            <w:pPr>
              <w:jc w:val="center"/>
              <w:rPr>
                <w:sz w:val="20"/>
                <w:szCs w:val="20"/>
              </w:rPr>
            </w:pPr>
            <w:r w:rsidRPr="007C13BB">
              <w:rPr>
                <w:sz w:val="20"/>
                <w:szCs w:val="20"/>
              </w:rPr>
              <w:t>Remorca panou semnalizare</w:t>
            </w:r>
          </w:p>
        </w:tc>
        <w:tc>
          <w:tcPr>
            <w:tcW w:w="1701" w:type="dxa"/>
            <w:tcBorders>
              <w:top w:val="nil"/>
              <w:left w:val="nil"/>
              <w:bottom w:val="single" w:sz="4" w:space="0" w:color="auto"/>
              <w:right w:val="nil"/>
            </w:tcBorders>
            <w:shd w:val="clear" w:color="000000" w:fill="FFFFFF"/>
            <w:vAlign w:val="center"/>
            <w:hideMark/>
          </w:tcPr>
          <w:p w14:paraId="3969EC68" w14:textId="77777777" w:rsidR="009C570D" w:rsidRPr="007C13BB" w:rsidRDefault="009C570D">
            <w:pPr>
              <w:jc w:val="center"/>
              <w:rPr>
                <w:sz w:val="20"/>
                <w:szCs w:val="20"/>
              </w:rPr>
            </w:pPr>
            <w:r w:rsidRPr="007C13BB">
              <w:rPr>
                <w:sz w:val="20"/>
                <w:szCs w:val="20"/>
              </w:rPr>
              <w:t>145/80R13 71J</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2F9F18BD"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0584E507" w14:textId="77777777" w:rsidR="009C570D" w:rsidRPr="007C13BB" w:rsidRDefault="009C570D">
            <w:pPr>
              <w:jc w:val="center"/>
              <w:rPr>
                <w:sz w:val="20"/>
                <w:szCs w:val="20"/>
              </w:rPr>
            </w:pPr>
            <w:r w:rsidRPr="007C13BB">
              <w:rPr>
                <w:sz w:val="20"/>
                <w:szCs w:val="20"/>
              </w:rPr>
              <w:t>D</w:t>
            </w:r>
          </w:p>
        </w:tc>
        <w:tc>
          <w:tcPr>
            <w:tcW w:w="992" w:type="dxa"/>
            <w:tcBorders>
              <w:top w:val="nil"/>
              <w:left w:val="nil"/>
              <w:bottom w:val="single" w:sz="4" w:space="0" w:color="auto"/>
              <w:right w:val="nil"/>
            </w:tcBorders>
            <w:shd w:val="clear" w:color="000000" w:fill="FFFFFF"/>
            <w:vAlign w:val="center"/>
            <w:hideMark/>
          </w:tcPr>
          <w:p w14:paraId="5652F344"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474B5A9C" w14:textId="77777777" w:rsidR="009C570D" w:rsidRPr="007C13BB" w:rsidRDefault="009C570D">
            <w:pPr>
              <w:jc w:val="center"/>
              <w:rPr>
                <w:sz w:val="20"/>
                <w:szCs w:val="20"/>
              </w:rPr>
            </w:pPr>
            <w:r w:rsidRPr="007C13BB">
              <w:rPr>
                <w:sz w:val="20"/>
                <w:szCs w:val="20"/>
              </w:rPr>
              <w:t>68</w:t>
            </w:r>
          </w:p>
        </w:tc>
        <w:tc>
          <w:tcPr>
            <w:tcW w:w="709" w:type="dxa"/>
            <w:tcBorders>
              <w:top w:val="nil"/>
              <w:left w:val="single" w:sz="8" w:space="0" w:color="auto"/>
              <w:bottom w:val="single" w:sz="4" w:space="0" w:color="auto"/>
              <w:right w:val="nil"/>
            </w:tcBorders>
            <w:shd w:val="clear" w:color="000000" w:fill="FFFFFF"/>
            <w:noWrap/>
            <w:vAlign w:val="center"/>
            <w:hideMark/>
          </w:tcPr>
          <w:p w14:paraId="30DFE385" w14:textId="77777777" w:rsidR="009C570D" w:rsidRPr="007C13BB" w:rsidRDefault="009C570D">
            <w:pPr>
              <w:jc w:val="center"/>
              <w:rPr>
                <w:sz w:val="20"/>
                <w:szCs w:val="20"/>
              </w:rPr>
            </w:pPr>
            <w:r w:rsidRPr="007C13BB">
              <w:rPr>
                <w:sz w:val="20"/>
                <w:szCs w:val="20"/>
              </w:rPr>
              <w:t>16</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18283EC9"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5AFD53D9" w14:textId="77777777" w:rsidR="009C570D" w:rsidRPr="007C13BB" w:rsidRDefault="009C570D">
            <w:pPr>
              <w:jc w:val="center"/>
              <w:rPr>
                <w:sz w:val="20"/>
                <w:szCs w:val="20"/>
              </w:rPr>
            </w:pPr>
            <w:r w:rsidRPr="007C13BB">
              <w:rPr>
                <w:sz w:val="20"/>
                <w:szCs w:val="20"/>
              </w:rPr>
              <w:t> </w:t>
            </w:r>
          </w:p>
        </w:tc>
      </w:tr>
      <w:tr w:rsidR="009C570D" w:rsidRPr="007C13BB" w14:paraId="63E6DBB4"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1DC8265F" w14:textId="77777777" w:rsidR="009C570D" w:rsidRPr="007C13BB" w:rsidRDefault="009C570D">
            <w:pPr>
              <w:jc w:val="center"/>
              <w:rPr>
                <w:sz w:val="20"/>
                <w:szCs w:val="20"/>
              </w:rPr>
            </w:pPr>
            <w:r w:rsidRPr="007C13BB">
              <w:rPr>
                <w:sz w:val="20"/>
                <w:szCs w:val="20"/>
              </w:rPr>
              <w:t>20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274C183" w14:textId="77777777" w:rsidR="009C570D" w:rsidRPr="007C13BB" w:rsidRDefault="009C570D">
            <w:pPr>
              <w:jc w:val="center"/>
              <w:rPr>
                <w:sz w:val="20"/>
                <w:szCs w:val="20"/>
              </w:rPr>
            </w:pPr>
            <w:r w:rsidRPr="007C13BB">
              <w:rPr>
                <w:sz w:val="20"/>
                <w:szCs w:val="20"/>
              </w:rPr>
              <w:t>Remorca panou semnalizare</w:t>
            </w:r>
          </w:p>
        </w:tc>
        <w:tc>
          <w:tcPr>
            <w:tcW w:w="1701" w:type="dxa"/>
            <w:tcBorders>
              <w:top w:val="nil"/>
              <w:left w:val="nil"/>
              <w:bottom w:val="single" w:sz="4" w:space="0" w:color="auto"/>
              <w:right w:val="nil"/>
            </w:tcBorders>
            <w:shd w:val="clear" w:color="000000" w:fill="FFFFFF"/>
            <w:vAlign w:val="center"/>
            <w:hideMark/>
          </w:tcPr>
          <w:p w14:paraId="74307E80" w14:textId="77777777" w:rsidR="009C570D" w:rsidRPr="007C13BB" w:rsidRDefault="009C570D">
            <w:pPr>
              <w:jc w:val="center"/>
              <w:rPr>
                <w:sz w:val="20"/>
                <w:szCs w:val="20"/>
              </w:rPr>
            </w:pPr>
            <w:r w:rsidRPr="007C13BB">
              <w:rPr>
                <w:sz w:val="20"/>
                <w:szCs w:val="20"/>
              </w:rPr>
              <w:t>145/60R13 66N</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371F262"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456C5312" w14:textId="77777777" w:rsidR="009C570D" w:rsidRPr="007C13BB" w:rsidRDefault="009C570D">
            <w:pPr>
              <w:jc w:val="center"/>
              <w:rPr>
                <w:sz w:val="20"/>
                <w:szCs w:val="20"/>
              </w:rPr>
            </w:pPr>
            <w:r w:rsidRPr="007C13BB">
              <w:rPr>
                <w:sz w:val="20"/>
                <w:szCs w:val="20"/>
              </w:rPr>
              <w:t>D</w:t>
            </w:r>
          </w:p>
        </w:tc>
        <w:tc>
          <w:tcPr>
            <w:tcW w:w="992" w:type="dxa"/>
            <w:tcBorders>
              <w:top w:val="nil"/>
              <w:left w:val="nil"/>
              <w:bottom w:val="single" w:sz="4" w:space="0" w:color="auto"/>
              <w:right w:val="nil"/>
            </w:tcBorders>
            <w:shd w:val="clear" w:color="000000" w:fill="FFFFFF"/>
            <w:vAlign w:val="center"/>
            <w:hideMark/>
          </w:tcPr>
          <w:p w14:paraId="67BBBF97" w14:textId="77777777" w:rsidR="009C570D" w:rsidRPr="007C13BB" w:rsidRDefault="009C570D">
            <w:pPr>
              <w:jc w:val="center"/>
              <w:rPr>
                <w:sz w:val="20"/>
                <w:szCs w:val="20"/>
              </w:rPr>
            </w:pPr>
            <w:r w:rsidRPr="007C13BB">
              <w:rPr>
                <w:sz w:val="20"/>
                <w:szCs w:val="20"/>
              </w:rPr>
              <w:t>D</w:t>
            </w:r>
          </w:p>
        </w:tc>
        <w:tc>
          <w:tcPr>
            <w:tcW w:w="992" w:type="dxa"/>
            <w:tcBorders>
              <w:top w:val="nil"/>
              <w:left w:val="single" w:sz="8" w:space="0" w:color="auto"/>
              <w:bottom w:val="single" w:sz="4" w:space="0" w:color="auto"/>
              <w:right w:val="nil"/>
            </w:tcBorders>
            <w:shd w:val="clear" w:color="000000" w:fill="FFFFFF"/>
            <w:vAlign w:val="center"/>
            <w:hideMark/>
          </w:tcPr>
          <w:p w14:paraId="28B1ECD5"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4CD76D36"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7F85958B"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42C6E909" w14:textId="77777777" w:rsidR="009C570D" w:rsidRPr="007C13BB" w:rsidRDefault="009C570D">
            <w:pPr>
              <w:jc w:val="center"/>
              <w:rPr>
                <w:sz w:val="20"/>
                <w:szCs w:val="20"/>
              </w:rPr>
            </w:pPr>
            <w:r w:rsidRPr="007C13BB">
              <w:rPr>
                <w:sz w:val="20"/>
                <w:szCs w:val="20"/>
              </w:rPr>
              <w:t> </w:t>
            </w:r>
          </w:p>
        </w:tc>
      </w:tr>
      <w:tr w:rsidR="009C570D" w:rsidRPr="007C13BB" w14:paraId="78A600FD"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2A8775A3" w14:textId="77777777" w:rsidR="009C570D" w:rsidRPr="007C13BB" w:rsidRDefault="009C570D">
            <w:pPr>
              <w:jc w:val="center"/>
              <w:rPr>
                <w:sz w:val="20"/>
                <w:szCs w:val="20"/>
              </w:rPr>
            </w:pPr>
            <w:r w:rsidRPr="007C13BB">
              <w:rPr>
                <w:sz w:val="20"/>
                <w:szCs w:val="20"/>
              </w:rPr>
              <w:t>21</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29B8C19D" w14:textId="77777777" w:rsidR="009C570D" w:rsidRPr="007C13BB" w:rsidRDefault="009C570D">
            <w:pPr>
              <w:jc w:val="center"/>
              <w:rPr>
                <w:sz w:val="20"/>
                <w:szCs w:val="20"/>
              </w:rPr>
            </w:pPr>
            <w:r w:rsidRPr="007C13BB">
              <w:rPr>
                <w:sz w:val="20"/>
                <w:szCs w:val="20"/>
              </w:rPr>
              <w:t>Remorca compresor</w:t>
            </w:r>
          </w:p>
        </w:tc>
        <w:tc>
          <w:tcPr>
            <w:tcW w:w="1701" w:type="dxa"/>
            <w:tcBorders>
              <w:top w:val="nil"/>
              <w:left w:val="nil"/>
              <w:bottom w:val="single" w:sz="4" w:space="0" w:color="auto"/>
              <w:right w:val="nil"/>
            </w:tcBorders>
            <w:shd w:val="clear" w:color="000000" w:fill="FFFFFF"/>
            <w:vAlign w:val="center"/>
            <w:hideMark/>
          </w:tcPr>
          <w:p w14:paraId="2FE85DE2" w14:textId="77777777" w:rsidR="009C570D" w:rsidRPr="007C13BB" w:rsidRDefault="009C570D">
            <w:pPr>
              <w:jc w:val="center"/>
              <w:rPr>
                <w:sz w:val="20"/>
                <w:szCs w:val="20"/>
              </w:rPr>
            </w:pPr>
            <w:r w:rsidRPr="007C13BB">
              <w:rPr>
                <w:sz w:val="20"/>
                <w:szCs w:val="20"/>
              </w:rPr>
              <w:t>145/70R13 84N</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0666346"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72FB226F" w14:textId="77777777" w:rsidR="009C570D" w:rsidRPr="007C13BB" w:rsidRDefault="009C570D">
            <w:pPr>
              <w:jc w:val="center"/>
              <w:rPr>
                <w:sz w:val="20"/>
                <w:szCs w:val="20"/>
              </w:rPr>
            </w:pPr>
            <w:r w:rsidRPr="007C13BB">
              <w:rPr>
                <w:sz w:val="20"/>
                <w:szCs w:val="20"/>
              </w:rPr>
              <w:t>D</w:t>
            </w:r>
          </w:p>
        </w:tc>
        <w:tc>
          <w:tcPr>
            <w:tcW w:w="992" w:type="dxa"/>
            <w:tcBorders>
              <w:top w:val="nil"/>
              <w:left w:val="nil"/>
              <w:bottom w:val="single" w:sz="4" w:space="0" w:color="auto"/>
              <w:right w:val="nil"/>
            </w:tcBorders>
            <w:shd w:val="clear" w:color="000000" w:fill="FFFFFF"/>
            <w:vAlign w:val="center"/>
            <w:hideMark/>
          </w:tcPr>
          <w:p w14:paraId="2764EA66"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65810679"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21E22B5F"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7CA6A610"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203DA9C0" w14:textId="77777777" w:rsidR="009C570D" w:rsidRPr="007C13BB" w:rsidRDefault="009C570D">
            <w:pPr>
              <w:jc w:val="center"/>
              <w:rPr>
                <w:sz w:val="20"/>
                <w:szCs w:val="20"/>
              </w:rPr>
            </w:pPr>
            <w:r w:rsidRPr="007C13BB">
              <w:rPr>
                <w:sz w:val="20"/>
                <w:szCs w:val="20"/>
              </w:rPr>
              <w:t> </w:t>
            </w:r>
          </w:p>
        </w:tc>
      </w:tr>
      <w:tr w:rsidR="009C570D" w:rsidRPr="007C13BB" w14:paraId="08F805CB"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1380ECBD" w14:textId="77777777" w:rsidR="009C570D" w:rsidRPr="007C13BB" w:rsidRDefault="009C570D">
            <w:pPr>
              <w:jc w:val="center"/>
              <w:rPr>
                <w:sz w:val="20"/>
                <w:szCs w:val="20"/>
              </w:rPr>
            </w:pPr>
            <w:r w:rsidRPr="007C13BB">
              <w:rPr>
                <w:sz w:val="20"/>
                <w:szCs w:val="20"/>
              </w:rPr>
              <w:t>22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5406C7D4" w14:textId="77777777" w:rsidR="009C570D" w:rsidRPr="007C13BB" w:rsidRDefault="009C570D">
            <w:pPr>
              <w:jc w:val="center"/>
              <w:rPr>
                <w:sz w:val="20"/>
                <w:szCs w:val="20"/>
              </w:rPr>
            </w:pPr>
            <w:r w:rsidRPr="007C13BB">
              <w:rPr>
                <w:sz w:val="20"/>
                <w:szCs w:val="20"/>
              </w:rPr>
              <w:t>Remorca</w:t>
            </w:r>
          </w:p>
        </w:tc>
        <w:tc>
          <w:tcPr>
            <w:tcW w:w="1701" w:type="dxa"/>
            <w:tcBorders>
              <w:top w:val="nil"/>
              <w:left w:val="nil"/>
              <w:bottom w:val="single" w:sz="4" w:space="0" w:color="auto"/>
              <w:right w:val="nil"/>
            </w:tcBorders>
            <w:shd w:val="clear" w:color="000000" w:fill="FFFFFF"/>
            <w:vAlign w:val="center"/>
            <w:hideMark/>
          </w:tcPr>
          <w:p w14:paraId="232D008F" w14:textId="77777777" w:rsidR="009C570D" w:rsidRPr="007C13BB" w:rsidRDefault="009C570D">
            <w:pPr>
              <w:jc w:val="center"/>
              <w:rPr>
                <w:sz w:val="20"/>
                <w:szCs w:val="20"/>
              </w:rPr>
            </w:pPr>
            <w:r w:rsidRPr="007C13BB">
              <w:rPr>
                <w:sz w:val="20"/>
                <w:szCs w:val="20"/>
              </w:rPr>
              <w:t>155 R 13 84N</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107B410C"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637B2DB1" w14:textId="77777777" w:rsidR="009C570D" w:rsidRPr="007C13BB" w:rsidRDefault="009C570D">
            <w:pPr>
              <w:jc w:val="center"/>
              <w:rPr>
                <w:sz w:val="20"/>
                <w:szCs w:val="20"/>
              </w:rPr>
            </w:pPr>
            <w:r w:rsidRPr="007C13BB">
              <w:rPr>
                <w:sz w:val="20"/>
                <w:szCs w:val="20"/>
              </w:rPr>
              <w:t>D</w:t>
            </w:r>
          </w:p>
        </w:tc>
        <w:tc>
          <w:tcPr>
            <w:tcW w:w="992" w:type="dxa"/>
            <w:tcBorders>
              <w:top w:val="nil"/>
              <w:left w:val="nil"/>
              <w:bottom w:val="single" w:sz="4" w:space="0" w:color="auto"/>
              <w:right w:val="nil"/>
            </w:tcBorders>
            <w:shd w:val="clear" w:color="000000" w:fill="FFFFFF"/>
            <w:vAlign w:val="center"/>
            <w:hideMark/>
          </w:tcPr>
          <w:p w14:paraId="0794D252"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7355404B" w14:textId="77777777" w:rsidR="009C570D" w:rsidRPr="007C13BB" w:rsidRDefault="009C570D">
            <w:pPr>
              <w:jc w:val="center"/>
              <w:rPr>
                <w:sz w:val="20"/>
                <w:szCs w:val="20"/>
              </w:rPr>
            </w:pPr>
            <w:r w:rsidRPr="007C13BB">
              <w:rPr>
                <w:sz w:val="20"/>
                <w:szCs w:val="20"/>
              </w:rPr>
              <w:t>70</w:t>
            </w:r>
          </w:p>
        </w:tc>
        <w:tc>
          <w:tcPr>
            <w:tcW w:w="709" w:type="dxa"/>
            <w:tcBorders>
              <w:top w:val="nil"/>
              <w:left w:val="single" w:sz="8" w:space="0" w:color="auto"/>
              <w:bottom w:val="single" w:sz="4" w:space="0" w:color="auto"/>
              <w:right w:val="nil"/>
            </w:tcBorders>
            <w:shd w:val="clear" w:color="000000" w:fill="FFFFFF"/>
            <w:noWrap/>
            <w:vAlign w:val="center"/>
            <w:hideMark/>
          </w:tcPr>
          <w:p w14:paraId="28907967"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498E3D82"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70DA7CF0" w14:textId="77777777" w:rsidR="009C570D" w:rsidRPr="007C13BB" w:rsidRDefault="009C570D">
            <w:pPr>
              <w:jc w:val="center"/>
              <w:rPr>
                <w:sz w:val="20"/>
                <w:szCs w:val="20"/>
              </w:rPr>
            </w:pPr>
            <w:r w:rsidRPr="007C13BB">
              <w:rPr>
                <w:sz w:val="20"/>
                <w:szCs w:val="20"/>
              </w:rPr>
              <w:t> </w:t>
            </w:r>
          </w:p>
        </w:tc>
      </w:tr>
      <w:tr w:rsidR="009C570D" w:rsidRPr="007C13BB" w14:paraId="29CDDFD6" w14:textId="77777777" w:rsidTr="0069488F">
        <w:trPr>
          <w:trHeight w:val="283"/>
        </w:trPr>
        <w:tc>
          <w:tcPr>
            <w:tcW w:w="426" w:type="dxa"/>
            <w:tcBorders>
              <w:top w:val="nil"/>
              <w:left w:val="single" w:sz="8" w:space="0" w:color="auto"/>
              <w:bottom w:val="single" w:sz="4" w:space="0" w:color="auto"/>
              <w:right w:val="nil"/>
            </w:tcBorders>
            <w:shd w:val="clear" w:color="000000" w:fill="FFFFFF"/>
            <w:noWrap/>
            <w:vAlign w:val="center"/>
            <w:hideMark/>
          </w:tcPr>
          <w:p w14:paraId="2E02E0F0" w14:textId="77777777" w:rsidR="009C570D" w:rsidRPr="007C13BB" w:rsidRDefault="009C570D">
            <w:pPr>
              <w:jc w:val="center"/>
              <w:rPr>
                <w:sz w:val="20"/>
                <w:szCs w:val="20"/>
              </w:rPr>
            </w:pPr>
            <w:r w:rsidRPr="007C13BB">
              <w:rPr>
                <w:sz w:val="20"/>
                <w:szCs w:val="20"/>
              </w:rPr>
              <w:t>23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14:paraId="3F7C26C3" w14:textId="77777777" w:rsidR="009C570D" w:rsidRPr="007C13BB" w:rsidRDefault="009C570D">
            <w:pPr>
              <w:jc w:val="center"/>
              <w:rPr>
                <w:sz w:val="20"/>
                <w:szCs w:val="20"/>
              </w:rPr>
            </w:pPr>
            <w:r w:rsidRPr="007C13BB">
              <w:rPr>
                <w:sz w:val="20"/>
                <w:szCs w:val="20"/>
              </w:rPr>
              <w:t>Remorca 02</w:t>
            </w:r>
          </w:p>
        </w:tc>
        <w:tc>
          <w:tcPr>
            <w:tcW w:w="1701" w:type="dxa"/>
            <w:tcBorders>
              <w:top w:val="nil"/>
              <w:left w:val="nil"/>
              <w:bottom w:val="single" w:sz="4" w:space="0" w:color="auto"/>
              <w:right w:val="nil"/>
            </w:tcBorders>
            <w:shd w:val="clear" w:color="000000" w:fill="FFFFFF"/>
            <w:vAlign w:val="center"/>
            <w:hideMark/>
          </w:tcPr>
          <w:p w14:paraId="18E7DCEF" w14:textId="77777777" w:rsidR="009C570D" w:rsidRPr="007C13BB" w:rsidRDefault="009C570D">
            <w:pPr>
              <w:jc w:val="center"/>
              <w:rPr>
                <w:sz w:val="20"/>
                <w:szCs w:val="20"/>
              </w:rPr>
            </w:pPr>
            <w:r w:rsidRPr="007C13BB">
              <w:rPr>
                <w:sz w:val="20"/>
                <w:szCs w:val="20"/>
              </w:rPr>
              <w:t>185/75R14C 106/104K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14:paraId="12138B5A"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4" w:space="0" w:color="auto"/>
              <w:right w:val="single" w:sz="8" w:space="0" w:color="auto"/>
            </w:tcBorders>
            <w:shd w:val="clear" w:color="000000" w:fill="FFFFFF"/>
            <w:vAlign w:val="center"/>
            <w:hideMark/>
          </w:tcPr>
          <w:p w14:paraId="12D5BCF6" w14:textId="77777777" w:rsidR="009C570D" w:rsidRPr="007C13BB" w:rsidRDefault="009C570D">
            <w:pPr>
              <w:jc w:val="center"/>
              <w:rPr>
                <w:sz w:val="20"/>
                <w:szCs w:val="20"/>
              </w:rPr>
            </w:pPr>
            <w:r w:rsidRPr="007C13BB">
              <w:rPr>
                <w:sz w:val="20"/>
                <w:szCs w:val="20"/>
              </w:rPr>
              <w:t>E</w:t>
            </w:r>
          </w:p>
        </w:tc>
        <w:tc>
          <w:tcPr>
            <w:tcW w:w="992" w:type="dxa"/>
            <w:tcBorders>
              <w:top w:val="nil"/>
              <w:left w:val="nil"/>
              <w:bottom w:val="single" w:sz="4" w:space="0" w:color="auto"/>
              <w:right w:val="nil"/>
            </w:tcBorders>
            <w:shd w:val="clear" w:color="000000" w:fill="FFFFFF"/>
            <w:vAlign w:val="center"/>
            <w:hideMark/>
          </w:tcPr>
          <w:p w14:paraId="2CBEE4DD"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4" w:space="0" w:color="auto"/>
              <w:right w:val="nil"/>
            </w:tcBorders>
            <w:shd w:val="clear" w:color="000000" w:fill="FFFFFF"/>
            <w:vAlign w:val="center"/>
            <w:hideMark/>
          </w:tcPr>
          <w:p w14:paraId="325EAE4E" w14:textId="77777777" w:rsidR="009C570D" w:rsidRPr="007C13BB" w:rsidRDefault="009C570D">
            <w:pPr>
              <w:jc w:val="center"/>
              <w:rPr>
                <w:sz w:val="20"/>
                <w:szCs w:val="20"/>
              </w:rPr>
            </w:pPr>
            <w:r w:rsidRPr="007C13BB">
              <w:rPr>
                <w:sz w:val="20"/>
                <w:szCs w:val="20"/>
              </w:rPr>
              <w:t>69</w:t>
            </w:r>
          </w:p>
        </w:tc>
        <w:tc>
          <w:tcPr>
            <w:tcW w:w="709" w:type="dxa"/>
            <w:tcBorders>
              <w:top w:val="nil"/>
              <w:left w:val="single" w:sz="8" w:space="0" w:color="auto"/>
              <w:bottom w:val="single" w:sz="4" w:space="0" w:color="auto"/>
              <w:right w:val="nil"/>
            </w:tcBorders>
            <w:shd w:val="clear" w:color="000000" w:fill="FFFFFF"/>
            <w:noWrap/>
            <w:vAlign w:val="center"/>
            <w:hideMark/>
          </w:tcPr>
          <w:p w14:paraId="7551ACC4" w14:textId="77777777" w:rsidR="009C570D" w:rsidRPr="007C13BB" w:rsidRDefault="009C570D">
            <w:pPr>
              <w:jc w:val="center"/>
              <w:rPr>
                <w:sz w:val="20"/>
                <w:szCs w:val="20"/>
              </w:rPr>
            </w:pPr>
            <w:r w:rsidRPr="007C13BB">
              <w:rPr>
                <w:sz w:val="20"/>
                <w:szCs w:val="20"/>
              </w:rPr>
              <w:t>12</w:t>
            </w:r>
          </w:p>
        </w:tc>
        <w:tc>
          <w:tcPr>
            <w:tcW w:w="709" w:type="dxa"/>
            <w:tcBorders>
              <w:top w:val="nil"/>
              <w:left w:val="single" w:sz="8" w:space="0" w:color="auto"/>
              <w:bottom w:val="single" w:sz="4" w:space="0" w:color="auto"/>
              <w:right w:val="single" w:sz="8" w:space="0" w:color="auto"/>
            </w:tcBorders>
            <w:shd w:val="clear" w:color="000000" w:fill="FFFFFF"/>
            <w:noWrap/>
            <w:vAlign w:val="center"/>
            <w:hideMark/>
          </w:tcPr>
          <w:p w14:paraId="595DD184"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4" w:space="0" w:color="auto"/>
              <w:right w:val="single" w:sz="8" w:space="0" w:color="auto"/>
            </w:tcBorders>
            <w:shd w:val="clear" w:color="000000" w:fill="FFFFFF"/>
            <w:noWrap/>
            <w:vAlign w:val="center"/>
            <w:hideMark/>
          </w:tcPr>
          <w:p w14:paraId="7F3B8798" w14:textId="77777777" w:rsidR="009C570D" w:rsidRPr="007C13BB" w:rsidRDefault="009C570D">
            <w:pPr>
              <w:jc w:val="center"/>
              <w:rPr>
                <w:sz w:val="20"/>
                <w:szCs w:val="20"/>
              </w:rPr>
            </w:pPr>
            <w:r w:rsidRPr="007C13BB">
              <w:rPr>
                <w:sz w:val="20"/>
                <w:szCs w:val="20"/>
              </w:rPr>
              <w:t> </w:t>
            </w:r>
          </w:p>
        </w:tc>
      </w:tr>
      <w:tr w:rsidR="009C570D" w:rsidRPr="007C13BB" w14:paraId="0B691F0B" w14:textId="77777777" w:rsidTr="0069488F">
        <w:trPr>
          <w:trHeight w:val="203"/>
        </w:trPr>
        <w:tc>
          <w:tcPr>
            <w:tcW w:w="426" w:type="dxa"/>
            <w:tcBorders>
              <w:top w:val="nil"/>
              <w:left w:val="single" w:sz="8" w:space="0" w:color="auto"/>
              <w:bottom w:val="single" w:sz="8" w:space="0" w:color="auto"/>
              <w:right w:val="nil"/>
            </w:tcBorders>
            <w:shd w:val="clear" w:color="000000" w:fill="FFFFFF"/>
            <w:noWrap/>
            <w:vAlign w:val="center"/>
            <w:hideMark/>
          </w:tcPr>
          <w:p w14:paraId="5A10D3E8" w14:textId="77777777" w:rsidR="009C570D" w:rsidRPr="007C13BB" w:rsidRDefault="009C570D">
            <w:pPr>
              <w:jc w:val="center"/>
              <w:rPr>
                <w:sz w:val="20"/>
                <w:szCs w:val="20"/>
              </w:rPr>
            </w:pPr>
            <w:r w:rsidRPr="007C13BB">
              <w:rPr>
                <w:sz w:val="20"/>
                <w:szCs w:val="20"/>
              </w:rPr>
              <w:t>24</w:t>
            </w:r>
          </w:p>
        </w:tc>
        <w:tc>
          <w:tcPr>
            <w:tcW w:w="1843" w:type="dxa"/>
            <w:tcBorders>
              <w:top w:val="nil"/>
              <w:left w:val="single" w:sz="8" w:space="0" w:color="auto"/>
              <w:bottom w:val="single" w:sz="8" w:space="0" w:color="auto"/>
              <w:right w:val="single" w:sz="8" w:space="0" w:color="auto"/>
            </w:tcBorders>
            <w:shd w:val="clear" w:color="000000" w:fill="FFFFFF"/>
            <w:vAlign w:val="center"/>
            <w:hideMark/>
          </w:tcPr>
          <w:p w14:paraId="529E49D7" w14:textId="77777777" w:rsidR="009C570D" w:rsidRPr="007C13BB" w:rsidRDefault="009C570D">
            <w:pPr>
              <w:jc w:val="center"/>
              <w:rPr>
                <w:sz w:val="20"/>
                <w:szCs w:val="20"/>
              </w:rPr>
            </w:pPr>
            <w:r w:rsidRPr="007C13BB">
              <w:rPr>
                <w:sz w:val="20"/>
                <w:szCs w:val="20"/>
              </w:rPr>
              <w:t>Remorca</w:t>
            </w:r>
          </w:p>
        </w:tc>
        <w:tc>
          <w:tcPr>
            <w:tcW w:w="1701" w:type="dxa"/>
            <w:tcBorders>
              <w:top w:val="nil"/>
              <w:left w:val="nil"/>
              <w:bottom w:val="single" w:sz="8" w:space="0" w:color="auto"/>
              <w:right w:val="nil"/>
            </w:tcBorders>
            <w:shd w:val="clear" w:color="000000" w:fill="FFFFFF"/>
            <w:vAlign w:val="center"/>
            <w:hideMark/>
          </w:tcPr>
          <w:p w14:paraId="1D839FCA" w14:textId="77777777" w:rsidR="009C570D" w:rsidRPr="007C13BB" w:rsidRDefault="009C570D">
            <w:pPr>
              <w:jc w:val="center"/>
              <w:rPr>
                <w:sz w:val="20"/>
                <w:szCs w:val="20"/>
              </w:rPr>
            </w:pPr>
            <w:r w:rsidRPr="007C13BB">
              <w:rPr>
                <w:sz w:val="20"/>
                <w:szCs w:val="20"/>
              </w:rPr>
              <w:t>195/50R 13C</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D95C453" w14:textId="77777777" w:rsidR="009C570D" w:rsidRPr="007C13BB" w:rsidRDefault="009C570D">
            <w:pPr>
              <w:jc w:val="center"/>
              <w:rPr>
                <w:sz w:val="20"/>
                <w:szCs w:val="20"/>
              </w:rPr>
            </w:pPr>
            <w:r w:rsidRPr="007C13BB">
              <w:rPr>
                <w:sz w:val="20"/>
                <w:szCs w:val="20"/>
              </w:rPr>
              <w:t>vara</w:t>
            </w:r>
          </w:p>
        </w:tc>
        <w:tc>
          <w:tcPr>
            <w:tcW w:w="851" w:type="dxa"/>
            <w:tcBorders>
              <w:top w:val="nil"/>
              <w:left w:val="nil"/>
              <w:bottom w:val="single" w:sz="8" w:space="0" w:color="auto"/>
              <w:right w:val="single" w:sz="8" w:space="0" w:color="auto"/>
            </w:tcBorders>
            <w:shd w:val="clear" w:color="000000" w:fill="FFFFFF"/>
            <w:vAlign w:val="center"/>
            <w:hideMark/>
          </w:tcPr>
          <w:p w14:paraId="559989FB" w14:textId="77777777" w:rsidR="009C570D" w:rsidRPr="007C13BB" w:rsidRDefault="009C570D">
            <w:pPr>
              <w:jc w:val="center"/>
              <w:rPr>
                <w:sz w:val="20"/>
                <w:szCs w:val="20"/>
              </w:rPr>
            </w:pPr>
            <w:r w:rsidRPr="007C13BB">
              <w:rPr>
                <w:sz w:val="20"/>
                <w:szCs w:val="20"/>
              </w:rPr>
              <w:t>D</w:t>
            </w:r>
          </w:p>
        </w:tc>
        <w:tc>
          <w:tcPr>
            <w:tcW w:w="992" w:type="dxa"/>
            <w:tcBorders>
              <w:top w:val="nil"/>
              <w:left w:val="nil"/>
              <w:bottom w:val="single" w:sz="8" w:space="0" w:color="auto"/>
              <w:right w:val="nil"/>
            </w:tcBorders>
            <w:shd w:val="clear" w:color="000000" w:fill="FFFFFF"/>
            <w:vAlign w:val="center"/>
            <w:hideMark/>
          </w:tcPr>
          <w:p w14:paraId="7E4F3640" w14:textId="77777777" w:rsidR="009C570D" w:rsidRPr="007C13BB" w:rsidRDefault="009C570D">
            <w:pPr>
              <w:jc w:val="center"/>
              <w:rPr>
                <w:sz w:val="20"/>
                <w:szCs w:val="20"/>
              </w:rPr>
            </w:pPr>
            <w:r w:rsidRPr="007C13BB">
              <w:rPr>
                <w:sz w:val="20"/>
                <w:szCs w:val="20"/>
              </w:rPr>
              <w:t>C</w:t>
            </w:r>
          </w:p>
        </w:tc>
        <w:tc>
          <w:tcPr>
            <w:tcW w:w="992" w:type="dxa"/>
            <w:tcBorders>
              <w:top w:val="nil"/>
              <w:left w:val="single" w:sz="8" w:space="0" w:color="auto"/>
              <w:bottom w:val="single" w:sz="8" w:space="0" w:color="auto"/>
              <w:right w:val="nil"/>
            </w:tcBorders>
            <w:shd w:val="clear" w:color="000000" w:fill="FFFFFF"/>
            <w:vAlign w:val="center"/>
            <w:hideMark/>
          </w:tcPr>
          <w:p w14:paraId="3FE12DCF" w14:textId="77777777" w:rsidR="009C570D" w:rsidRPr="007C13BB" w:rsidRDefault="009C570D">
            <w:pPr>
              <w:jc w:val="center"/>
              <w:rPr>
                <w:sz w:val="20"/>
                <w:szCs w:val="20"/>
              </w:rPr>
            </w:pPr>
            <w:r w:rsidRPr="007C13BB">
              <w:rPr>
                <w:sz w:val="20"/>
                <w:szCs w:val="20"/>
              </w:rPr>
              <w:t>72</w:t>
            </w:r>
          </w:p>
        </w:tc>
        <w:tc>
          <w:tcPr>
            <w:tcW w:w="709" w:type="dxa"/>
            <w:tcBorders>
              <w:top w:val="nil"/>
              <w:left w:val="single" w:sz="8" w:space="0" w:color="auto"/>
              <w:bottom w:val="single" w:sz="8" w:space="0" w:color="auto"/>
              <w:right w:val="nil"/>
            </w:tcBorders>
            <w:shd w:val="clear" w:color="000000" w:fill="FFFFFF"/>
            <w:noWrap/>
            <w:vAlign w:val="center"/>
            <w:hideMark/>
          </w:tcPr>
          <w:p w14:paraId="3CA74214" w14:textId="77777777" w:rsidR="009C570D" w:rsidRPr="007C13BB" w:rsidRDefault="009C570D">
            <w:pPr>
              <w:jc w:val="center"/>
              <w:rPr>
                <w:sz w:val="20"/>
                <w:szCs w:val="20"/>
              </w:rPr>
            </w:pPr>
            <w:r w:rsidRPr="007C13BB">
              <w:rPr>
                <w:sz w:val="20"/>
                <w:szCs w:val="20"/>
              </w:rPr>
              <w:t>2</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779ED7F9" w14:textId="77777777" w:rsidR="009C570D" w:rsidRPr="007C13BB" w:rsidRDefault="009C570D">
            <w:pPr>
              <w:jc w:val="center"/>
              <w:rPr>
                <w:sz w:val="20"/>
                <w:szCs w:val="20"/>
              </w:rPr>
            </w:pPr>
            <w:r w:rsidRPr="007C13BB">
              <w:rPr>
                <w:sz w:val="20"/>
                <w:szCs w:val="20"/>
              </w:rPr>
              <w:t> </w:t>
            </w:r>
          </w:p>
        </w:tc>
        <w:tc>
          <w:tcPr>
            <w:tcW w:w="850" w:type="dxa"/>
            <w:tcBorders>
              <w:top w:val="nil"/>
              <w:left w:val="nil"/>
              <w:bottom w:val="single" w:sz="8" w:space="0" w:color="auto"/>
              <w:right w:val="single" w:sz="8" w:space="0" w:color="auto"/>
            </w:tcBorders>
            <w:shd w:val="clear" w:color="000000" w:fill="FFFFFF"/>
            <w:noWrap/>
            <w:vAlign w:val="center"/>
            <w:hideMark/>
          </w:tcPr>
          <w:p w14:paraId="23D05C14" w14:textId="77777777" w:rsidR="009C570D" w:rsidRPr="007C13BB" w:rsidRDefault="009C570D">
            <w:pPr>
              <w:jc w:val="center"/>
              <w:rPr>
                <w:sz w:val="20"/>
                <w:szCs w:val="20"/>
              </w:rPr>
            </w:pPr>
            <w:r w:rsidRPr="007C13BB">
              <w:rPr>
                <w:sz w:val="20"/>
                <w:szCs w:val="20"/>
              </w:rPr>
              <w:t> </w:t>
            </w:r>
          </w:p>
        </w:tc>
      </w:tr>
    </w:tbl>
    <w:p w14:paraId="333591B2" w14:textId="77777777" w:rsidR="007F6A06" w:rsidRPr="009C570D" w:rsidRDefault="007F6A06" w:rsidP="007F6A06">
      <w:pPr>
        <w:overflowPunct w:val="0"/>
        <w:autoSpaceDE w:val="0"/>
        <w:autoSpaceDN w:val="0"/>
        <w:adjustRightInd w:val="0"/>
        <w:spacing w:after="0" w:line="276" w:lineRule="auto"/>
        <w:jc w:val="both"/>
        <w:textAlignment w:val="baseline"/>
        <w:rPr>
          <w:rFonts w:ascii="Times New Roman" w:eastAsia="Times New Roman" w:hAnsi="Times New Roman" w:cs="Times New Roman"/>
          <w:b/>
          <w:noProof/>
          <w:sz w:val="16"/>
          <w:szCs w:val="16"/>
          <w:lang w:val="it-IT"/>
        </w:rPr>
      </w:pPr>
    </w:p>
    <w:p w14:paraId="5E5EA2B1" w14:textId="1234F112" w:rsidR="007F6A06" w:rsidRPr="00DC4D6B" w:rsidRDefault="007F6A06" w:rsidP="008F33F7">
      <w:pPr>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sz w:val="24"/>
          <w:szCs w:val="24"/>
        </w:rPr>
      </w:pPr>
      <w:r w:rsidRPr="00DC4D6B">
        <w:rPr>
          <w:rFonts w:ascii="Times New Roman" w:eastAsia="Times New Roman" w:hAnsi="Times New Roman" w:cs="Times New Roman"/>
          <w:b/>
          <w:noProof/>
          <w:sz w:val="24"/>
          <w:szCs w:val="24"/>
          <w:lang w:val="it-IT"/>
        </w:rPr>
        <w:t>4.2.</w:t>
      </w:r>
      <w:r w:rsidRPr="00DC4D6B">
        <w:rPr>
          <w:rFonts w:ascii="Times New Roman" w:eastAsia="Times New Roman" w:hAnsi="Times New Roman" w:cs="Times New Roman"/>
          <w:noProof/>
          <w:sz w:val="24"/>
          <w:szCs w:val="24"/>
          <w:lang w:val="it-IT"/>
        </w:rPr>
        <w:t xml:space="preserve"> – </w:t>
      </w:r>
      <w:r w:rsidR="008F33F7" w:rsidRPr="00DC4D6B">
        <w:rPr>
          <w:rFonts w:ascii="Times New Roman" w:eastAsia="Times New Roman" w:hAnsi="Times New Roman" w:cs="Times New Roman"/>
          <w:noProof/>
          <w:sz w:val="24"/>
          <w:szCs w:val="24"/>
          <w:lang w:val="en-US"/>
        </w:rPr>
        <w:t>Pretul contractului este ferm pe intreaga perioada de derulare a acestuia</w:t>
      </w:r>
      <w:r w:rsidR="008F33F7">
        <w:rPr>
          <w:rFonts w:ascii="Times New Roman" w:eastAsia="Times New Roman" w:hAnsi="Times New Roman" w:cs="Times New Roman"/>
          <w:noProof/>
          <w:sz w:val="24"/>
          <w:szCs w:val="24"/>
          <w:lang w:val="en-US"/>
        </w:rPr>
        <w:t>.</w:t>
      </w:r>
    </w:p>
    <w:p w14:paraId="0C413FE5" w14:textId="77777777" w:rsidR="008F33F7" w:rsidRPr="008F33F7" w:rsidRDefault="007F6A06" w:rsidP="008F33F7">
      <w:pPr>
        <w:pStyle w:val="ListParagraph"/>
        <w:spacing w:before="120" w:after="120" w:line="240" w:lineRule="auto"/>
        <w:ind w:left="0"/>
        <w:contextualSpacing w:val="0"/>
        <w:jc w:val="both"/>
        <w:rPr>
          <w:rFonts w:ascii="Times New Roman" w:hAnsi="Times New Roman" w:cs="Times New Roman"/>
          <w:sz w:val="24"/>
          <w:szCs w:val="24"/>
        </w:rPr>
      </w:pPr>
      <w:r w:rsidRPr="008F33F7">
        <w:rPr>
          <w:rFonts w:ascii="Times New Roman" w:eastAsia="Times New Roman" w:hAnsi="Times New Roman" w:cs="Times New Roman"/>
          <w:b/>
          <w:bCs/>
          <w:noProof/>
          <w:sz w:val="24"/>
          <w:szCs w:val="24"/>
        </w:rPr>
        <w:t>4.3</w:t>
      </w:r>
      <w:r w:rsidR="008F33F7" w:rsidRPr="008F33F7">
        <w:rPr>
          <w:rFonts w:ascii="Times New Roman" w:eastAsia="Times New Roman" w:hAnsi="Times New Roman" w:cs="Times New Roman"/>
          <w:b/>
          <w:bCs/>
          <w:noProof/>
          <w:sz w:val="24"/>
          <w:szCs w:val="24"/>
        </w:rPr>
        <w:t xml:space="preserve"> -  </w:t>
      </w:r>
      <w:r w:rsidR="008F33F7" w:rsidRPr="008F33F7">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511A136" w14:textId="3E3CF049" w:rsidR="00D150F0" w:rsidRDefault="00D150F0" w:rsidP="008F33F7">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p w14:paraId="47B755B2" w14:textId="77777777" w:rsidR="00890678" w:rsidRPr="00917047"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917047">
        <w:rPr>
          <w:rFonts w:ascii="Times New Roman" w:hAnsi="Times New Roman" w:cs="Times New Roman"/>
          <w:b/>
          <w:sz w:val="24"/>
          <w:szCs w:val="24"/>
        </w:rPr>
        <w:t>DURATA CONTRACTULUI</w:t>
      </w:r>
    </w:p>
    <w:p w14:paraId="5F5F6F5E" w14:textId="3715F95C" w:rsidR="00890678" w:rsidRPr="001858D7"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917047">
        <w:rPr>
          <w:rFonts w:ascii="Times New Roman" w:hAnsi="Times New Roman" w:cs="Times New Roman"/>
          <w:sz w:val="24"/>
          <w:szCs w:val="24"/>
        </w:rPr>
        <w:t>Durata prezentului Contract începe de la data intrării în vigoare și se finalizează</w:t>
      </w:r>
      <w:r w:rsidR="00D7172B" w:rsidRPr="00917047">
        <w:rPr>
          <w:rFonts w:ascii="Times New Roman" w:hAnsi="Times New Roman" w:cs="Times New Roman"/>
          <w:sz w:val="24"/>
          <w:szCs w:val="24"/>
        </w:rPr>
        <w:t xml:space="preserve"> dupa</w:t>
      </w:r>
      <w:r w:rsidR="00AE7B3D" w:rsidRPr="00917047">
        <w:rPr>
          <w:rFonts w:ascii="Times New Roman" w:hAnsi="Times New Roman" w:cs="Times New Roman"/>
          <w:sz w:val="24"/>
          <w:szCs w:val="24"/>
        </w:rPr>
        <w:t xml:space="preserve">            </w:t>
      </w:r>
      <w:r w:rsidR="00D7172B" w:rsidRPr="00917047">
        <w:rPr>
          <w:rFonts w:ascii="Times New Roman" w:hAnsi="Times New Roman" w:cs="Times New Roman"/>
          <w:sz w:val="24"/>
          <w:szCs w:val="24"/>
        </w:rPr>
        <w:t xml:space="preserve"> </w:t>
      </w:r>
      <w:r w:rsidR="0075291F" w:rsidRPr="00917047">
        <w:rPr>
          <w:rFonts w:ascii="Times New Roman" w:hAnsi="Times New Roman" w:cs="Times New Roman"/>
          <w:sz w:val="24"/>
          <w:szCs w:val="24"/>
        </w:rPr>
        <w:t>12</w:t>
      </w:r>
      <w:r w:rsidR="00D7172B" w:rsidRPr="00917047">
        <w:rPr>
          <w:rFonts w:ascii="Times New Roman" w:hAnsi="Times New Roman" w:cs="Times New Roman"/>
          <w:sz w:val="24"/>
          <w:szCs w:val="24"/>
        </w:rPr>
        <w:t xml:space="preserve"> (</w:t>
      </w:r>
      <w:r w:rsidR="0075291F" w:rsidRPr="00917047">
        <w:rPr>
          <w:rFonts w:ascii="Times New Roman" w:hAnsi="Times New Roman" w:cs="Times New Roman"/>
          <w:sz w:val="24"/>
          <w:szCs w:val="24"/>
        </w:rPr>
        <w:t>douasprezece</w:t>
      </w:r>
      <w:r w:rsidR="00D7172B" w:rsidRPr="00917047">
        <w:rPr>
          <w:rFonts w:ascii="Times New Roman" w:hAnsi="Times New Roman" w:cs="Times New Roman"/>
          <w:sz w:val="24"/>
          <w:szCs w:val="24"/>
        </w:rPr>
        <w:t xml:space="preserve">) luni </w:t>
      </w:r>
      <w:r w:rsidR="001858D7" w:rsidRPr="00917047">
        <w:rPr>
          <w:rFonts w:ascii="Times New Roman" w:hAnsi="Times New Roman" w:cs="Times New Roman"/>
          <w:sz w:val="24"/>
          <w:szCs w:val="24"/>
        </w:rPr>
        <w:t xml:space="preserve">sau dupa caz la data </w:t>
      </w:r>
      <w:r w:rsidR="00AE7B3D" w:rsidRPr="00917047">
        <w:rPr>
          <w:rFonts w:ascii="Times New Roman" w:hAnsi="Times New Roman" w:cs="Times New Roman"/>
          <w:sz w:val="24"/>
          <w:szCs w:val="24"/>
        </w:rPr>
        <w:t xml:space="preserve">stabilită </w:t>
      </w:r>
      <w:r w:rsidR="001858D7" w:rsidRPr="00917047">
        <w:rPr>
          <w:rFonts w:ascii="Times New Roman" w:hAnsi="Times New Roman" w:cs="Times New Roman"/>
          <w:sz w:val="24"/>
          <w:szCs w:val="24"/>
        </w:rPr>
        <w:t>prin actul adițional</w:t>
      </w:r>
      <w:r w:rsidR="00D7172B" w:rsidRPr="00917047">
        <w:rPr>
          <w:rFonts w:ascii="Times New Roman" w:hAnsi="Times New Roman" w:cs="Times New Roman"/>
          <w:sz w:val="24"/>
          <w:szCs w:val="24"/>
        </w:rPr>
        <w:t>.</w:t>
      </w:r>
      <w:r w:rsidRPr="00917047">
        <w:rPr>
          <w:rFonts w:ascii="Times New Roman" w:hAnsi="Times New Roman" w:cs="Times New Roman"/>
          <w:sz w:val="24"/>
          <w:szCs w:val="24"/>
        </w:rPr>
        <w:t xml:space="preserve"> </w:t>
      </w:r>
      <w:r w:rsidR="001858D7" w:rsidRPr="00917047">
        <w:rPr>
          <w:rFonts w:ascii="Times New Roman" w:hAnsi="Times New Roman" w:cs="Times New Roman"/>
          <w:sz w:val="24"/>
          <w:szCs w:val="24"/>
        </w:rPr>
        <w:t>În măsura în care Contractantul beneficiază de un termen suplimentar de execuție pentru înlocuirea/remedierea</w:t>
      </w:r>
      <w:r w:rsidR="001858D7" w:rsidRPr="001858D7">
        <w:rPr>
          <w:rFonts w:ascii="Times New Roman" w:hAnsi="Times New Roman" w:cs="Times New Roman"/>
          <w:sz w:val="24"/>
          <w:szCs w:val="24"/>
        </w:rPr>
        <w:t xml:space="preserve"> deficiențelor bunului contractul încetează la această dată, sau, după caz, la data la care bunurile înlocuite au fost predate sau la data la care au fost remediate deficiențele bunului.</w:t>
      </w:r>
    </w:p>
    <w:p w14:paraId="6B4063F4" w14:textId="77777777" w:rsidR="00890678" w:rsidRPr="00DC4D6B"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Contractul intră în vigoare la data semnării acestuia de către ambele părți.</w:t>
      </w:r>
    </w:p>
    <w:p w14:paraId="20477CAE" w14:textId="32B0E139" w:rsidR="00890678" w:rsidRDefault="00EF5A4B">
      <w:pPr>
        <w:pStyle w:val="ListParagraph"/>
        <w:numPr>
          <w:ilvl w:val="0"/>
          <w:numId w:val="12"/>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Furnizarea produselor aferente contractului va începe</w:t>
      </w:r>
      <w:r w:rsidR="00E8324A" w:rsidRPr="00DC4D6B">
        <w:rPr>
          <w:rFonts w:ascii="Times New Roman" w:hAnsi="Times New Roman" w:cs="Times New Roman"/>
          <w:sz w:val="24"/>
          <w:szCs w:val="24"/>
        </w:rPr>
        <w:t xml:space="preserve"> dupa constituirea de catre </w:t>
      </w:r>
      <w:r w:rsidR="00090775">
        <w:rPr>
          <w:rFonts w:ascii="Times New Roman" w:hAnsi="Times New Roman" w:cs="Times New Roman"/>
          <w:sz w:val="24"/>
          <w:szCs w:val="24"/>
        </w:rPr>
        <w:t>contractant</w:t>
      </w:r>
      <w:r w:rsidR="00E8324A" w:rsidRPr="00DC4D6B">
        <w:rPr>
          <w:rFonts w:ascii="Times New Roman" w:hAnsi="Times New Roman" w:cs="Times New Roman"/>
          <w:sz w:val="24"/>
          <w:szCs w:val="24"/>
        </w:rPr>
        <w:t xml:space="preserve"> a garantiei de buna executie</w:t>
      </w:r>
      <w:r w:rsidR="00090775">
        <w:rPr>
          <w:rFonts w:ascii="Times New Roman" w:hAnsi="Times New Roman" w:cs="Times New Roman"/>
          <w:sz w:val="24"/>
          <w:szCs w:val="24"/>
        </w:rPr>
        <w:t xml:space="preserve"> si se va realiza</w:t>
      </w:r>
      <w:r w:rsidR="00E8324A" w:rsidRPr="00DC4D6B">
        <w:rPr>
          <w:rFonts w:ascii="Times New Roman" w:hAnsi="Times New Roman" w:cs="Times New Roman"/>
          <w:sz w:val="24"/>
          <w:szCs w:val="24"/>
        </w:rPr>
        <w:t xml:space="preserve"> </w:t>
      </w:r>
      <w:r w:rsidR="0055029E">
        <w:rPr>
          <w:rFonts w:ascii="Times New Roman" w:hAnsi="Times New Roman" w:cs="Times New Roman"/>
          <w:sz w:val="24"/>
          <w:szCs w:val="24"/>
        </w:rPr>
        <w:t xml:space="preserve">esalonat, </w:t>
      </w:r>
      <w:r w:rsidR="00E8324A" w:rsidRPr="00DC4D6B">
        <w:rPr>
          <w:rFonts w:ascii="Times New Roman" w:hAnsi="Times New Roman" w:cs="Times New Roman"/>
          <w:sz w:val="24"/>
          <w:szCs w:val="24"/>
        </w:rPr>
        <w:t xml:space="preserve">in baza </w:t>
      </w:r>
      <w:r w:rsidR="0055029E">
        <w:rPr>
          <w:rFonts w:ascii="Times New Roman" w:hAnsi="Times New Roman" w:cs="Times New Roman"/>
          <w:sz w:val="24"/>
          <w:szCs w:val="24"/>
        </w:rPr>
        <w:t>comenzi</w:t>
      </w:r>
      <w:r w:rsidR="00C25E4A">
        <w:rPr>
          <w:rFonts w:ascii="Times New Roman" w:hAnsi="Times New Roman" w:cs="Times New Roman"/>
          <w:sz w:val="24"/>
          <w:szCs w:val="24"/>
        </w:rPr>
        <w:t>lor emise de Autoritatea contractanta</w:t>
      </w:r>
      <w:r w:rsidR="00E8324A" w:rsidRPr="00DC4D6B">
        <w:rPr>
          <w:rFonts w:ascii="Times New Roman" w:hAnsi="Times New Roman" w:cs="Times New Roman"/>
          <w:sz w:val="24"/>
          <w:szCs w:val="24"/>
        </w:rPr>
        <w:t>,</w:t>
      </w:r>
      <w:r w:rsidRPr="00DC4D6B">
        <w:rPr>
          <w:rFonts w:ascii="Times New Roman" w:hAnsi="Times New Roman" w:cs="Times New Roman"/>
          <w:sz w:val="24"/>
          <w:szCs w:val="24"/>
        </w:rPr>
        <w:t xml:space="preserve"> în termen de </w:t>
      </w:r>
      <w:r w:rsidR="00D01C9F">
        <w:rPr>
          <w:rFonts w:ascii="Times New Roman" w:hAnsi="Times New Roman" w:cs="Times New Roman"/>
          <w:sz w:val="24"/>
          <w:szCs w:val="24"/>
        </w:rPr>
        <w:t>maxim 7 (sapte) zile</w:t>
      </w:r>
      <w:r w:rsidRPr="00DC4D6B">
        <w:rPr>
          <w:rFonts w:ascii="Times New Roman" w:hAnsi="Times New Roman" w:cs="Times New Roman"/>
          <w:sz w:val="24"/>
          <w:szCs w:val="24"/>
        </w:rPr>
        <w:t xml:space="preserve"> de la data </w:t>
      </w:r>
      <w:r w:rsidR="00EA7B12">
        <w:rPr>
          <w:rFonts w:ascii="Times New Roman" w:hAnsi="Times New Roman" w:cs="Times New Roman"/>
          <w:sz w:val="24"/>
          <w:szCs w:val="24"/>
        </w:rPr>
        <w:t>comunicarii</w:t>
      </w:r>
      <w:r w:rsidR="00E8324A" w:rsidRPr="00DC4D6B">
        <w:rPr>
          <w:rFonts w:ascii="Times New Roman" w:hAnsi="Times New Roman" w:cs="Times New Roman"/>
          <w:sz w:val="24"/>
          <w:szCs w:val="24"/>
        </w:rPr>
        <w:t xml:space="preserve"> </w:t>
      </w:r>
      <w:r w:rsidR="0055029E">
        <w:rPr>
          <w:rFonts w:ascii="Times New Roman" w:hAnsi="Times New Roman" w:cs="Times New Roman"/>
          <w:sz w:val="24"/>
          <w:szCs w:val="24"/>
        </w:rPr>
        <w:t>acest</w:t>
      </w:r>
      <w:r w:rsidR="00C25E4A">
        <w:rPr>
          <w:rFonts w:ascii="Times New Roman" w:hAnsi="Times New Roman" w:cs="Times New Roman"/>
          <w:sz w:val="24"/>
          <w:szCs w:val="24"/>
        </w:rPr>
        <w:t>ora</w:t>
      </w:r>
      <w:r w:rsidR="0055029E">
        <w:rPr>
          <w:rFonts w:ascii="Times New Roman" w:hAnsi="Times New Roman" w:cs="Times New Roman"/>
          <w:sz w:val="24"/>
          <w:szCs w:val="24"/>
        </w:rPr>
        <w:t xml:space="preserve">. </w:t>
      </w:r>
    </w:p>
    <w:p w14:paraId="6A4608B0" w14:textId="77777777" w:rsidR="007C13BB" w:rsidRPr="00DC4D6B" w:rsidRDefault="007C13BB" w:rsidP="007C13BB">
      <w:pPr>
        <w:pStyle w:val="ListParagraph"/>
        <w:spacing w:before="120" w:after="120" w:line="276" w:lineRule="auto"/>
        <w:ind w:left="1"/>
        <w:contextualSpacing w:val="0"/>
        <w:jc w:val="both"/>
        <w:rPr>
          <w:rFonts w:ascii="Times New Roman" w:hAnsi="Times New Roman" w:cs="Times New Roman"/>
          <w:sz w:val="24"/>
          <w:szCs w:val="24"/>
        </w:rPr>
      </w:pPr>
    </w:p>
    <w:p w14:paraId="607ACB80"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DOCUMENTELE CONTRACTULUI</w:t>
      </w:r>
    </w:p>
    <w:p w14:paraId="61DDC889" w14:textId="77777777" w:rsidR="00890678" w:rsidRPr="00DC4D6B" w:rsidRDefault="00EF5A4B">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prezentului Contract sunt:</w:t>
      </w:r>
    </w:p>
    <w:p w14:paraId="14632436"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A70E96F"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tehnică, inclusiv, dacă este cazul, clarificările din perioada de evaluare – Anexa nr. 2;</w:t>
      </w:r>
    </w:p>
    <w:p w14:paraId="18B81B8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financiară, inclusiv, dacă este cazul, clarificările din perioada de evaluare – Anexa nr. 3;</w:t>
      </w:r>
    </w:p>
    <w:p w14:paraId="6A0583A0"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Angajamentul ferm de susținere din partea unui terț, dacă este cazul – anexa nr. ....;</w:t>
      </w:r>
    </w:p>
    <w:p w14:paraId="7097930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Acordul de asociere, dacă este cazul – anexa nr. ...;</w:t>
      </w:r>
    </w:p>
    <w:p w14:paraId="01F13238"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Contractul de subcontractare, dacă este cazul – anexa nr.......</w:t>
      </w:r>
    </w:p>
    <w:p w14:paraId="42C49AA8" w14:textId="5D256D3B" w:rsidR="00890678" w:rsidRPr="00DC4D6B" w:rsidRDefault="00EF5A4B" w:rsidP="00DC4D6B">
      <w:pPr>
        <w:pStyle w:val="ListParagraph"/>
        <w:numPr>
          <w:ilvl w:val="0"/>
          <w:numId w:val="14"/>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Garanția de bună execuție</w:t>
      </w:r>
      <w:r w:rsidR="00090775">
        <w:rPr>
          <w:rFonts w:ascii="Times New Roman" w:hAnsi="Times New Roman" w:cs="Times New Roman"/>
          <w:sz w:val="24"/>
          <w:szCs w:val="24"/>
        </w:rPr>
        <w:t>.</w:t>
      </w:r>
    </w:p>
    <w:p w14:paraId="0B6DFB46" w14:textId="77777777" w:rsidR="00890678" w:rsidRDefault="00890678">
      <w:pPr>
        <w:spacing w:before="120" w:after="120" w:line="276" w:lineRule="auto"/>
        <w:ind w:left="1"/>
        <w:jc w:val="both"/>
        <w:rPr>
          <w:rFonts w:ascii="Times New Roman" w:hAnsi="Times New Roman" w:cs="Times New Roman"/>
          <w:sz w:val="16"/>
          <w:szCs w:val="16"/>
        </w:rPr>
      </w:pPr>
    </w:p>
    <w:p w14:paraId="55228397" w14:textId="77777777" w:rsidR="00C97C26" w:rsidRDefault="00C97C26">
      <w:pPr>
        <w:spacing w:before="120" w:after="120" w:line="276" w:lineRule="auto"/>
        <w:ind w:left="1"/>
        <w:jc w:val="both"/>
        <w:rPr>
          <w:rFonts w:ascii="Times New Roman" w:hAnsi="Times New Roman" w:cs="Times New Roman"/>
          <w:sz w:val="16"/>
          <w:szCs w:val="16"/>
        </w:rPr>
      </w:pPr>
    </w:p>
    <w:p w14:paraId="4B33089F" w14:textId="77777777" w:rsidR="00C97C26" w:rsidRPr="00DC4D6B" w:rsidRDefault="00C97C26">
      <w:pPr>
        <w:spacing w:before="120" w:after="120" w:line="276" w:lineRule="auto"/>
        <w:ind w:left="1"/>
        <w:jc w:val="both"/>
        <w:rPr>
          <w:rFonts w:ascii="Times New Roman" w:hAnsi="Times New Roman" w:cs="Times New Roman"/>
          <w:sz w:val="16"/>
          <w:szCs w:val="16"/>
        </w:rPr>
      </w:pPr>
    </w:p>
    <w:p w14:paraId="154D508C" w14:textId="608BD409"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ORDINEA DE PRECEDENȚĂ</w:t>
      </w:r>
    </w:p>
    <w:p w14:paraId="5217D377"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77185671"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7BB92190"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08497C8A" w14:textId="41C82B72"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COMUNICAREA ÎNTRE PĂRȚI</w:t>
      </w:r>
    </w:p>
    <w:p w14:paraId="063B6AE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30815000"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Comunicările între Părți se pot face și prin fax sau e-mail, cu condiția confirmării în scris a primirii documentuluii.</w:t>
      </w:r>
    </w:p>
    <w:p w14:paraId="6BE6E44B"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D0F85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5"/>
      </w:tblGrid>
      <w:tr w:rsidR="00890678" w:rsidRPr="00DC4D6B" w14:paraId="101202D1" w14:textId="77777777">
        <w:tc>
          <w:tcPr>
            <w:tcW w:w="4814" w:type="dxa"/>
          </w:tcPr>
          <w:p w14:paraId="52D445C6" w14:textId="77777777" w:rsidR="00890678" w:rsidRPr="00DC4D6B" w:rsidRDefault="00EF5A4B">
            <w:pPr>
              <w:spacing w:before="120" w:after="120" w:line="276"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t>Pentru</w:t>
            </w:r>
          </w:p>
          <w:p w14:paraId="348595CC" w14:textId="41390E42"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b/>
                <w:bCs/>
                <w:sz w:val="24"/>
                <w:szCs w:val="24"/>
              </w:rPr>
              <w:t>Autoritatea contractantă</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D</w:t>
            </w:r>
            <w:r w:rsidR="00FE478D">
              <w:rPr>
                <w:rFonts w:ascii="Times New Roman" w:hAnsi="Times New Roman" w:cs="Times New Roman"/>
                <w:sz w:val="24"/>
                <w:szCs w:val="24"/>
              </w:rPr>
              <w:t>IRECTIA REGIONALA DE DRUMURI SI PODURI CONSTANTA</w:t>
            </w:r>
          </w:p>
        </w:tc>
        <w:tc>
          <w:tcPr>
            <w:tcW w:w="4813" w:type="dxa"/>
          </w:tcPr>
          <w:p w14:paraId="03D076E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Pentru</w:t>
            </w:r>
          </w:p>
          <w:p w14:paraId="6F6EFDF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w:t>
            </w:r>
          </w:p>
        </w:tc>
      </w:tr>
      <w:tr w:rsidR="00890678" w:rsidRPr="00DC4D6B" w14:paraId="55F0795E" w14:textId="77777777">
        <w:tc>
          <w:tcPr>
            <w:tcW w:w="4814" w:type="dxa"/>
          </w:tcPr>
          <w:p w14:paraId="1E02B8CF" w14:textId="7933A009"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Adresă:</w:t>
            </w:r>
            <w:r w:rsidR="00DC4D6B">
              <w:rPr>
                <w:rFonts w:ascii="Times New Roman" w:hAnsi="Times New Roman" w:cs="Times New Roman"/>
                <w:sz w:val="24"/>
                <w:szCs w:val="24"/>
              </w:rPr>
              <w:t xml:space="preserve"> Municipiul Constanta, strada Prelungirea Traian, fara numar, judetul Constanta, avand sediul temporar la Centrul de Coordonare si Intretinere (CIC) Poiana, Nod Rutier A4-DC89, Autostrada A4, km 5+644, judetul Constanta</w:t>
            </w:r>
          </w:p>
        </w:tc>
        <w:tc>
          <w:tcPr>
            <w:tcW w:w="4813" w:type="dxa"/>
          </w:tcPr>
          <w:p w14:paraId="6978AF7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Adresă:</w:t>
            </w:r>
          </w:p>
        </w:tc>
      </w:tr>
      <w:tr w:rsidR="00890678" w:rsidRPr="00DC4D6B" w14:paraId="0651CB99" w14:textId="77777777">
        <w:tc>
          <w:tcPr>
            <w:tcW w:w="4814" w:type="dxa"/>
          </w:tcPr>
          <w:p w14:paraId="056CDEC6" w14:textId="77777777" w:rsidR="00890678" w:rsidRPr="00FE478D" w:rsidRDefault="00EF5A4B">
            <w:pPr>
              <w:spacing w:before="120" w:after="120" w:line="276" w:lineRule="auto"/>
              <w:jc w:val="both"/>
              <w:rPr>
                <w:rFonts w:ascii="Times New Roman" w:hAnsi="Times New Roman" w:cs="Times New Roman"/>
                <w:b/>
                <w:bCs/>
                <w:sz w:val="24"/>
                <w:szCs w:val="24"/>
              </w:rPr>
            </w:pPr>
            <w:r w:rsidRPr="00FE478D">
              <w:rPr>
                <w:rFonts w:ascii="Times New Roman" w:hAnsi="Times New Roman" w:cs="Times New Roman"/>
                <w:b/>
                <w:bCs/>
                <w:sz w:val="24"/>
                <w:szCs w:val="24"/>
              </w:rPr>
              <w:t>Telefon/Fax:</w:t>
            </w:r>
          </w:p>
        </w:tc>
        <w:tc>
          <w:tcPr>
            <w:tcW w:w="4813" w:type="dxa"/>
          </w:tcPr>
          <w:p w14:paraId="3CAAFA51"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Telefon/Fax:</w:t>
            </w:r>
          </w:p>
        </w:tc>
      </w:tr>
      <w:tr w:rsidR="00890678" w:rsidRPr="00DC4D6B" w14:paraId="43240DFE" w14:textId="77777777">
        <w:tc>
          <w:tcPr>
            <w:tcW w:w="4814" w:type="dxa"/>
          </w:tcPr>
          <w:p w14:paraId="0AFC5BB7" w14:textId="777E3EB8"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E-mail</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net@drdpct.ro</w:t>
            </w:r>
          </w:p>
        </w:tc>
        <w:tc>
          <w:tcPr>
            <w:tcW w:w="4813" w:type="dxa"/>
          </w:tcPr>
          <w:p w14:paraId="0E5738A0"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E-mail:</w:t>
            </w:r>
          </w:p>
        </w:tc>
      </w:tr>
      <w:tr w:rsidR="00890678" w:rsidRPr="00DC4D6B" w14:paraId="1192BE52" w14:textId="77777777">
        <w:tc>
          <w:tcPr>
            <w:tcW w:w="4814" w:type="dxa"/>
          </w:tcPr>
          <w:p w14:paraId="5939A822" w14:textId="7E82B59D"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Persoana de contact</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urmeaza a se stabili dupa finalizarea procedurii de achizitie</w:t>
            </w:r>
          </w:p>
        </w:tc>
        <w:tc>
          <w:tcPr>
            <w:tcW w:w="4813" w:type="dxa"/>
          </w:tcPr>
          <w:p w14:paraId="13F3F88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Persoana de contact:</w:t>
            </w:r>
          </w:p>
        </w:tc>
      </w:tr>
    </w:tbl>
    <w:p w14:paraId="477AD06D"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4D9AC3A2"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454FF61E"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una dintre Părți va fi considerată primită:</w:t>
      </w:r>
    </w:p>
    <w:p w14:paraId="27A1B5B1"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la momentul înmânării, dacă este depusă personal de către una dintre Părți,</w:t>
      </w:r>
    </w:p>
    <w:p w14:paraId="01C40426"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de către destinatar, în cazul trimiterii prin scrisoare recomandată cu confirmare de primire,</w:t>
      </w:r>
    </w:p>
    <w:p w14:paraId="57DFC5CC"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EB41275"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declară că sunt de acord că nerespectarea cerințelor referitoare la modalitatea de comunicare stabilite în prezentul Contract să fie sancționată cu inopozabilitatea respectivei comunicări.</w:t>
      </w:r>
    </w:p>
    <w:p w14:paraId="1D34D9D7"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95BD96"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7E96EAF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7EC1373B" w14:textId="178262EA"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GARANȚIA DE BUNĂ EXECUȚIE A CONTRACTULUI</w:t>
      </w:r>
    </w:p>
    <w:p w14:paraId="5570DE79" w14:textId="03B6B8C8"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se obligă să constituie garanția de bună execuție a contractului în cuantum </w:t>
      </w:r>
      <w:r w:rsidR="007666F6">
        <w:rPr>
          <w:rFonts w:ascii="Times New Roman" w:hAnsi="Times New Roman" w:cs="Times New Roman"/>
          <w:sz w:val="24"/>
          <w:szCs w:val="24"/>
        </w:rPr>
        <w:t xml:space="preserve">      </w:t>
      </w:r>
      <w:r w:rsidRPr="00DC4D6B">
        <w:rPr>
          <w:rFonts w:ascii="Times New Roman" w:hAnsi="Times New Roman" w:cs="Times New Roman"/>
          <w:sz w:val="24"/>
          <w:szCs w:val="24"/>
        </w:rPr>
        <w:t>10 % din prețul contractului fără TVA, adică …</w:t>
      </w:r>
      <w:r w:rsidR="003B61B2" w:rsidRPr="00DC4D6B">
        <w:rPr>
          <w:rFonts w:ascii="Times New Roman" w:hAnsi="Times New Roman" w:cs="Times New Roman"/>
          <w:sz w:val="24"/>
          <w:szCs w:val="24"/>
        </w:rPr>
        <w:t>...........</w:t>
      </w:r>
      <w:r w:rsidRPr="00DC4D6B">
        <w:rPr>
          <w:rFonts w:ascii="Times New Roman" w:hAnsi="Times New Roman" w:cs="Times New Roman"/>
          <w:sz w:val="24"/>
          <w:szCs w:val="24"/>
        </w:rPr>
        <w:t xml:space="preserve">… lei, în termen de </w:t>
      </w:r>
      <w:r w:rsidRPr="00DC4D6B">
        <w:rPr>
          <w:rFonts w:ascii="Times New Roman" w:hAnsi="Times New Roman" w:cs="Times New Roman"/>
          <w:i/>
          <w:sz w:val="24"/>
          <w:szCs w:val="24"/>
        </w:rPr>
        <w:t>5</w:t>
      </w:r>
      <w:r w:rsidRPr="00DC4D6B">
        <w:rPr>
          <w:rFonts w:ascii="Times New Roman" w:hAnsi="Times New Roman" w:cs="Times New Roman"/>
          <w:sz w:val="24"/>
          <w:szCs w:val="24"/>
        </w:rPr>
        <w:t xml:space="preserve"> zile lucrătoare de la semnarea contractului de ambele părți. Garanția de bună execuție se constituie </w:t>
      </w:r>
      <w:r w:rsidRPr="00DC4D6B">
        <w:rPr>
          <w:rFonts w:ascii="Times New Roman" w:hAnsi="Times New Roman" w:cs="Times New Roman"/>
          <w:bCs/>
          <w:sz w:val="24"/>
          <w:szCs w:val="24"/>
        </w:rPr>
        <w:t>în conformitate cu prevederile art. 154 alin (3) și (4) din Legea 98/2016, precum și cu prevederile art. 40 din Anexa la H.G. nr. 395/2016, cu modificările și completările ulterioare</w:t>
      </w:r>
      <w:r w:rsidR="00130CBD" w:rsidRPr="00DC4D6B">
        <w:rPr>
          <w:rFonts w:ascii="Times New Roman" w:hAnsi="Times New Roman" w:cs="Times New Roman"/>
          <w:bCs/>
          <w:sz w:val="24"/>
          <w:szCs w:val="24"/>
        </w:rPr>
        <w:t>.</w:t>
      </w:r>
    </w:p>
    <w:p w14:paraId="6613B487" w14:textId="3560E9DC"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1D018074" w14:textId="0FFD160A"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5DA99AB6" w14:textId="77777777"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1506CC7F" w14:textId="5AFA52C4" w:rsidR="00890678" w:rsidRPr="00DC4D6B" w:rsidRDefault="00EF5A4B" w:rsidP="00130CBD">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Restituirea garanției de bună execuție se face în termen 14 zile de la data îndeplinirii de către Contractant a obligațiilor asumate prin contract, dacă Autoritatea contractantă nu a ridicat, până la acea dată,  pretenții asupra ei.</w:t>
      </w:r>
    </w:p>
    <w:p w14:paraId="2C64E6D6" w14:textId="77777777" w:rsidR="00130CBD" w:rsidRPr="00FE478D" w:rsidRDefault="00130CBD" w:rsidP="00130CBD">
      <w:pPr>
        <w:pStyle w:val="ListParagraph"/>
        <w:spacing w:before="120" w:after="120" w:line="276" w:lineRule="auto"/>
        <w:ind w:left="0"/>
        <w:contextualSpacing w:val="0"/>
        <w:jc w:val="both"/>
        <w:rPr>
          <w:rFonts w:ascii="Times New Roman" w:hAnsi="Times New Roman" w:cs="Times New Roman"/>
          <w:sz w:val="16"/>
          <w:szCs w:val="16"/>
        </w:rPr>
      </w:pPr>
    </w:p>
    <w:p w14:paraId="40DFE579" w14:textId="7A1CE098"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ÎNCEPERE, ÎNTÂRZIERI, SISTARE</w:t>
      </w:r>
    </w:p>
    <w:p w14:paraId="68733BC8"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începe furnizarea Produselor în conformitate cu prevederile art. 5.3 din prezentul contract.</w:t>
      </w:r>
    </w:p>
    <w:p w14:paraId="27C945EB"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6F8C0F2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B2F2423" w14:textId="5FA47779"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DERULAREA ȘI MONITORIZAREA CONTRACTULUI</w:t>
      </w:r>
    </w:p>
    <w:p w14:paraId="0A8A370C" w14:textId="77777777" w:rsidR="00890678" w:rsidRPr="00DC4D6B" w:rsidRDefault="00EF5A4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Raportarea în cadrul Contractului de achiziție publică de Produse</w:t>
      </w:r>
    </w:p>
    <w:p w14:paraId="736E8339" w14:textId="3D195554" w:rsidR="00890678" w:rsidRPr="00DC4D6B" w:rsidRDefault="00EF5A4B">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Dacă este cazul, Contractantul va prezenta documentele și rapoartele conform celor specificate în Caietul de Sarcini</w:t>
      </w:r>
      <w:r w:rsidR="00130CBD" w:rsidRPr="00DC4D6B">
        <w:rPr>
          <w:rFonts w:ascii="Times New Roman" w:hAnsi="Times New Roman" w:cs="Times New Roman"/>
          <w:sz w:val="24"/>
          <w:szCs w:val="24"/>
        </w:rPr>
        <w:t>.</w:t>
      </w:r>
    </w:p>
    <w:p w14:paraId="717DF37C" w14:textId="77777777" w:rsidR="00917047" w:rsidRDefault="00EF5A4B" w:rsidP="00917047">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1ABB50CE" w14:textId="754EF79B" w:rsidR="00890678" w:rsidRPr="00917047" w:rsidRDefault="00EF5A4B" w:rsidP="00917047">
      <w:pPr>
        <w:pStyle w:val="ListParagraph"/>
        <w:numPr>
          <w:ilvl w:val="0"/>
          <w:numId w:val="21"/>
        </w:numPr>
        <w:spacing w:before="120" w:after="120" w:line="276" w:lineRule="auto"/>
        <w:jc w:val="both"/>
        <w:rPr>
          <w:rFonts w:ascii="Times New Roman" w:hAnsi="Times New Roman" w:cs="Times New Roman"/>
          <w:sz w:val="24"/>
          <w:szCs w:val="24"/>
        </w:rPr>
      </w:pPr>
      <w:r w:rsidRPr="00917047">
        <w:rPr>
          <w:rFonts w:ascii="Times New Roman" w:hAnsi="Times New Roman" w:cs="Times New Roman"/>
          <w:sz w:val="24"/>
          <w:szCs w:val="24"/>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F17A84F" w14:textId="77777777" w:rsidR="00890678" w:rsidRPr="00DC4D6B" w:rsidRDefault="00EF5A4B">
      <w:pPr>
        <w:pStyle w:val="ListParagraph"/>
        <w:numPr>
          <w:ilvl w:val="0"/>
          <w:numId w:val="20"/>
        </w:numPr>
        <w:spacing w:before="120" w:after="120" w:line="276" w:lineRule="auto"/>
        <w:ind w:left="709" w:hanging="709"/>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25CBB303" w14:textId="77777777" w:rsidR="00890678" w:rsidRPr="00FE478D" w:rsidRDefault="00890678">
      <w:pPr>
        <w:spacing w:before="120" w:after="120" w:line="276" w:lineRule="auto"/>
        <w:jc w:val="both"/>
        <w:rPr>
          <w:rFonts w:ascii="Times New Roman" w:hAnsi="Times New Roman" w:cs="Times New Roman"/>
          <w:sz w:val="16"/>
          <w:szCs w:val="16"/>
        </w:rPr>
      </w:pPr>
    </w:p>
    <w:p w14:paraId="129F4AF1" w14:textId="13F70F44"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color w:val="000000" w:themeColor="text1"/>
          <w:sz w:val="24"/>
          <w:szCs w:val="24"/>
        </w:rPr>
      </w:pPr>
      <w:r w:rsidRPr="00DC4D6B">
        <w:rPr>
          <w:rFonts w:ascii="Times New Roman" w:hAnsi="Times New Roman" w:cs="Times New Roman"/>
          <w:b/>
          <w:color w:val="000000" w:themeColor="text1"/>
          <w:sz w:val="24"/>
          <w:szCs w:val="24"/>
        </w:rPr>
        <w:t>LIVRARE</w:t>
      </w:r>
      <w:r w:rsidR="00C77BD5" w:rsidRPr="00DC4D6B">
        <w:rPr>
          <w:rFonts w:ascii="Times New Roman" w:hAnsi="Times New Roman" w:cs="Times New Roman"/>
          <w:b/>
          <w:color w:val="000000" w:themeColor="text1"/>
          <w:sz w:val="24"/>
          <w:szCs w:val="24"/>
        </w:rPr>
        <w:t>A, AMBALAREA, ETICHETAREA, TRANSPORTUL</w:t>
      </w:r>
    </w:p>
    <w:p w14:paraId="7E2C51B1" w14:textId="64F30951" w:rsidR="008943F6" w:rsidRPr="00DC4D6B" w:rsidRDefault="008943F6" w:rsidP="008943F6">
      <w:pPr>
        <w:pStyle w:val="ListParagraph"/>
        <w:spacing w:before="120" w:after="120" w:line="276" w:lineRule="auto"/>
        <w:ind w:left="0"/>
        <w:contextualSpacing w:val="0"/>
        <w:jc w:val="both"/>
        <w:rPr>
          <w:rFonts w:ascii="Times New Roman" w:hAnsi="Times New Roman" w:cs="Times New Roman"/>
          <w:color w:val="000000" w:themeColor="text1"/>
          <w:sz w:val="24"/>
          <w:szCs w:val="24"/>
        </w:rPr>
      </w:pPr>
      <w:r w:rsidRPr="00DC4D6B">
        <w:rPr>
          <w:rFonts w:ascii="Times New Roman" w:hAnsi="Times New Roman" w:cs="Times New Roman"/>
          <w:sz w:val="24"/>
          <w:szCs w:val="24"/>
        </w:rPr>
        <w:t xml:space="preserve">12.1. </w:t>
      </w:r>
      <w:r w:rsidRPr="00DC4D6B">
        <w:rPr>
          <w:rFonts w:ascii="Times New Roman" w:hAnsi="Times New Roman" w:cs="Times New Roman"/>
          <w:color w:val="000000" w:themeColor="text1"/>
          <w:sz w:val="24"/>
          <w:szCs w:val="24"/>
        </w:rPr>
        <w:t xml:space="preserve">Livrarile se vor face esalonat, la solicitarea Autoritatii contractante, in baza unei note de comanda ce va fi onorata de contractant in maxim </w:t>
      </w:r>
      <w:r w:rsidR="00A2706D">
        <w:rPr>
          <w:rFonts w:ascii="Times New Roman" w:hAnsi="Times New Roman" w:cs="Times New Roman"/>
          <w:color w:val="000000" w:themeColor="text1"/>
          <w:sz w:val="24"/>
          <w:szCs w:val="24"/>
        </w:rPr>
        <w:t>7 (sapte)</w:t>
      </w:r>
      <w:r w:rsidRPr="00DC4D6B">
        <w:rPr>
          <w:rFonts w:ascii="Times New Roman" w:hAnsi="Times New Roman" w:cs="Times New Roman"/>
          <w:color w:val="000000" w:themeColor="text1"/>
          <w:sz w:val="24"/>
          <w:szCs w:val="24"/>
        </w:rPr>
        <w:t xml:space="preserve"> </w:t>
      </w:r>
      <w:r w:rsidR="00E90FEA">
        <w:rPr>
          <w:rFonts w:ascii="Times New Roman" w:hAnsi="Times New Roman" w:cs="Times New Roman"/>
          <w:color w:val="000000" w:themeColor="text1"/>
          <w:sz w:val="24"/>
          <w:szCs w:val="24"/>
        </w:rPr>
        <w:t>zile</w:t>
      </w:r>
      <w:r w:rsidRPr="00DC4D6B">
        <w:rPr>
          <w:rFonts w:ascii="Times New Roman" w:hAnsi="Times New Roman" w:cs="Times New Roman"/>
          <w:color w:val="000000" w:themeColor="text1"/>
          <w:sz w:val="24"/>
          <w:szCs w:val="24"/>
        </w:rPr>
        <w:t xml:space="preserve"> de la data comunicarii comenzii.</w:t>
      </w:r>
    </w:p>
    <w:p w14:paraId="07F71FA1" w14:textId="46B32500"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rPr>
        <w:t xml:space="preserve">12.2. </w:t>
      </w:r>
      <w:proofErr w:type="spellStart"/>
      <w:r w:rsidRPr="00DC4D6B">
        <w:rPr>
          <w:rFonts w:ascii="Times New Roman" w:hAnsi="Times New Roman" w:cs="Times New Roman"/>
          <w:sz w:val="24"/>
          <w:szCs w:val="24"/>
          <w:lang w:val="fr-FR"/>
        </w:rPr>
        <w:t>Transportul</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incarcarea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descarcarea</w:t>
      </w:r>
      <w:proofErr w:type="spellEnd"/>
      <w:r w:rsidRPr="00DC4D6B">
        <w:rPr>
          <w:rFonts w:ascii="Times New Roman" w:hAnsi="Times New Roman" w:cs="Times New Roman"/>
          <w:sz w:val="24"/>
          <w:szCs w:val="24"/>
          <w:lang w:val="fr-FR"/>
        </w:rPr>
        <w:t xml:space="preserve"> si </w:t>
      </w:r>
      <w:proofErr w:type="spellStart"/>
      <w:r w:rsidRPr="00DC4D6B">
        <w:rPr>
          <w:rFonts w:ascii="Times New Roman" w:hAnsi="Times New Roman" w:cs="Times New Roman"/>
          <w:sz w:val="24"/>
          <w:szCs w:val="24"/>
          <w:lang w:val="fr-FR"/>
        </w:rPr>
        <w:t>manipularea</w:t>
      </w:r>
      <w:proofErr w:type="spellEnd"/>
      <w:r w:rsidRPr="00DC4D6B">
        <w:rPr>
          <w:rFonts w:ascii="Times New Roman" w:hAnsi="Times New Roman" w:cs="Times New Roman"/>
          <w:sz w:val="24"/>
          <w:szCs w:val="24"/>
          <w:lang w:val="fr-FR"/>
        </w:rPr>
        <w:t xml:space="preserve"> se vor </w:t>
      </w:r>
      <w:proofErr w:type="spellStart"/>
      <w:r w:rsidRPr="00DC4D6B">
        <w:rPr>
          <w:rFonts w:ascii="Times New Roman" w:hAnsi="Times New Roman" w:cs="Times New Roman"/>
          <w:sz w:val="24"/>
          <w:szCs w:val="24"/>
          <w:lang w:val="fr-FR"/>
        </w:rPr>
        <w:t>efectua</w:t>
      </w:r>
      <w:proofErr w:type="spellEnd"/>
      <w:r w:rsidRPr="00DC4D6B">
        <w:rPr>
          <w:rFonts w:ascii="Times New Roman" w:hAnsi="Times New Roman" w:cs="Times New Roman"/>
          <w:sz w:val="24"/>
          <w:szCs w:val="24"/>
          <w:lang w:val="fr-FR"/>
        </w:rPr>
        <w:t xml:space="preserve"> de </w:t>
      </w:r>
      <w:proofErr w:type="spellStart"/>
      <w:r w:rsidRPr="00DC4D6B">
        <w:rPr>
          <w:rFonts w:ascii="Times New Roman" w:hAnsi="Times New Roman" w:cs="Times New Roman"/>
          <w:sz w:val="24"/>
          <w:szCs w:val="24"/>
          <w:lang w:val="fr-FR"/>
        </w:rPr>
        <w:t>catre</w:t>
      </w:r>
      <w:proofErr w:type="spellEnd"/>
      <w:r w:rsidRPr="00DC4D6B">
        <w:rPr>
          <w:rFonts w:ascii="Times New Roman" w:hAnsi="Times New Roman" w:cs="Times New Roman"/>
          <w:sz w:val="24"/>
          <w:szCs w:val="24"/>
          <w:lang w:val="fr-FR"/>
        </w:rPr>
        <w:t xml:space="preserve"> </w:t>
      </w:r>
      <w:r w:rsidR="00313B1B">
        <w:rPr>
          <w:rFonts w:ascii="Times New Roman" w:hAnsi="Times New Roman" w:cs="Times New Roman"/>
          <w:sz w:val="24"/>
          <w:szCs w:val="24"/>
          <w:lang w:val="fr-FR"/>
        </w:rPr>
        <w:t>Contractant</w:t>
      </w:r>
      <w:r w:rsidRPr="00DC4D6B">
        <w:rPr>
          <w:rFonts w:ascii="Times New Roman" w:hAnsi="Times New Roman" w:cs="Times New Roman"/>
          <w:sz w:val="24"/>
          <w:szCs w:val="24"/>
          <w:lang w:val="fr-FR"/>
        </w:rPr>
        <w:t xml:space="preserve"> in </w:t>
      </w:r>
      <w:proofErr w:type="spellStart"/>
      <w:r w:rsidRPr="00DC4D6B">
        <w:rPr>
          <w:rFonts w:ascii="Times New Roman" w:hAnsi="Times New Roman" w:cs="Times New Roman"/>
          <w:sz w:val="24"/>
          <w:szCs w:val="24"/>
          <w:lang w:val="fr-FR"/>
        </w:rPr>
        <w:t>conditia</w:t>
      </w:r>
      <w:proofErr w:type="spellEnd"/>
      <w:r w:rsidRPr="00DC4D6B">
        <w:rPr>
          <w:rFonts w:ascii="Times New Roman" w:hAnsi="Times New Roman" w:cs="Times New Roman"/>
          <w:sz w:val="24"/>
          <w:szCs w:val="24"/>
          <w:lang w:val="fr-FR"/>
        </w:rPr>
        <w:t xml:space="preserve"> CIP-transport si </w:t>
      </w:r>
      <w:proofErr w:type="spellStart"/>
      <w:r w:rsidRPr="00DC4D6B">
        <w:rPr>
          <w:rFonts w:ascii="Times New Roman" w:hAnsi="Times New Roman" w:cs="Times New Roman"/>
          <w:sz w:val="24"/>
          <w:szCs w:val="24"/>
          <w:lang w:val="fr-FR"/>
        </w:rPr>
        <w:t>asigurare</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platite</w:t>
      </w:r>
      <w:proofErr w:type="spellEnd"/>
      <w:r w:rsidRPr="00DC4D6B">
        <w:rPr>
          <w:rFonts w:ascii="Times New Roman" w:hAnsi="Times New Roman" w:cs="Times New Roman"/>
          <w:sz w:val="24"/>
          <w:szCs w:val="24"/>
          <w:lang w:val="fr-FR"/>
        </w:rPr>
        <w:t xml:space="preserve"> pana 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Aceste </w:t>
      </w:r>
      <w:proofErr w:type="spellStart"/>
      <w:r w:rsidRPr="00DC4D6B">
        <w:rPr>
          <w:rFonts w:ascii="Times New Roman" w:hAnsi="Times New Roman" w:cs="Times New Roman"/>
          <w:sz w:val="24"/>
          <w:szCs w:val="24"/>
          <w:lang w:val="fr-FR"/>
        </w:rPr>
        <w:t>servicii</w:t>
      </w:r>
      <w:proofErr w:type="spellEnd"/>
      <w:r w:rsidRPr="00DC4D6B">
        <w:rPr>
          <w:rFonts w:ascii="Times New Roman" w:hAnsi="Times New Roman" w:cs="Times New Roman"/>
          <w:sz w:val="24"/>
          <w:szCs w:val="24"/>
          <w:lang w:val="fr-FR"/>
        </w:rPr>
        <w:t xml:space="preserve"> vor fi </w:t>
      </w:r>
      <w:proofErr w:type="spellStart"/>
      <w:r w:rsidRPr="00DC4D6B">
        <w:rPr>
          <w:rFonts w:ascii="Times New Roman" w:hAnsi="Times New Roman" w:cs="Times New Roman"/>
          <w:sz w:val="24"/>
          <w:szCs w:val="24"/>
          <w:lang w:val="fr-FR"/>
        </w:rPr>
        <w:t>asigurate</w:t>
      </w:r>
      <w:proofErr w:type="spellEnd"/>
      <w:r w:rsidRPr="00DC4D6B">
        <w:rPr>
          <w:rFonts w:ascii="Times New Roman" w:hAnsi="Times New Roman" w:cs="Times New Roman"/>
          <w:sz w:val="24"/>
          <w:szCs w:val="24"/>
          <w:lang w:val="fr-FR"/>
        </w:rPr>
        <w:t xml:space="preserve"> de contractant si vor fi incluse in </w:t>
      </w:r>
      <w:proofErr w:type="spellStart"/>
      <w:r w:rsidRPr="00DC4D6B">
        <w:rPr>
          <w:rFonts w:ascii="Times New Roman" w:hAnsi="Times New Roman" w:cs="Times New Roman"/>
          <w:sz w:val="24"/>
          <w:szCs w:val="24"/>
          <w:lang w:val="fr-FR"/>
        </w:rPr>
        <w:t>pretul</w:t>
      </w:r>
      <w:proofErr w:type="spellEnd"/>
      <w:r w:rsidRPr="00DC4D6B">
        <w:rPr>
          <w:rFonts w:ascii="Times New Roman" w:hAnsi="Times New Roman" w:cs="Times New Roman"/>
          <w:sz w:val="24"/>
          <w:szCs w:val="24"/>
          <w:lang w:val="fr-FR"/>
        </w:rPr>
        <w:t xml:space="preserve"> </w:t>
      </w:r>
      <w:proofErr w:type="spellStart"/>
      <w:r w:rsidR="00342E68">
        <w:rPr>
          <w:rFonts w:ascii="Times New Roman" w:hAnsi="Times New Roman" w:cs="Times New Roman"/>
          <w:sz w:val="24"/>
          <w:szCs w:val="24"/>
          <w:lang w:val="fr-FR"/>
        </w:rPr>
        <w:t>produselor</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livrate</w:t>
      </w:r>
      <w:proofErr w:type="spellEnd"/>
      <w:r w:rsidRPr="00DC4D6B">
        <w:rPr>
          <w:rFonts w:ascii="Times New Roman" w:hAnsi="Times New Roman" w:cs="Times New Roman"/>
          <w:sz w:val="24"/>
          <w:szCs w:val="24"/>
          <w:lang w:val="fr-FR"/>
        </w:rPr>
        <w:t>.</w:t>
      </w:r>
    </w:p>
    <w:p w14:paraId="293A8F71" w14:textId="13B1C4D3" w:rsidR="009A03FB" w:rsidRDefault="008943F6"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lang w:val="fr-FR"/>
        </w:rPr>
        <w:t xml:space="preserve">12.3. </w:t>
      </w:r>
      <w:proofErr w:type="spellStart"/>
      <w:r w:rsidRPr="00DC4D6B">
        <w:rPr>
          <w:rFonts w:ascii="Times New Roman" w:hAnsi="Times New Roman" w:cs="Times New Roman"/>
          <w:sz w:val="24"/>
          <w:szCs w:val="24"/>
          <w:lang w:val="fr-FR"/>
        </w:rPr>
        <w:t>Produsele</w:t>
      </w:r>
      <w:proofErr w:type="spellEnd"/>
      <w:r w:rsidRPr="00DC4D6B">
        <w:rPr>
          <w:rFonts w:ascii="Times New Roman" w:hAnsi="Times New Roman" w:cs="Times New Roman"/>
          <w:sz w:val="24"/>
          <w:szCs w:val="24"/>
          <w:lang w:val="fr-FR"/>
        </w:rPr>
        <w:t xml:space="preserve"> se vor livra</w:t>
      </w:r>
      <w:r w:rsidR="007E7C05">
        <w:rPr>
          <w:rFonts w:ascii="Times New Roman" w:hAnsi="Times New Roman" w:cs="Times New Roman"/>
          <w:sz w:val="24"/>
          <w:szCs w:val="24"/>
          <w:lang w:val="fr-FR"/>
        </w:rPr>
        <w:t>,</w:t>
      </w:r>
      <w:r w:rsidRPr="00DC4D6B">
        <w:rPr>
          <w:rFonts w:ascii="Times New Roman" w:hAnsi="Times New Roman" w:cs="Times New Roman"/>
          <w:sz w:val="24"/>
          <w:szCs w:val="24"/>
          <w:lang w:val="fr-FR"/>
        </w:rPr>
        <w:t xml:space="preserve"> </w:t>
      </w:r>
      <w:r w:rsidR="00F63D8E" w:rsidRPr="00DC4D6B">
        <w:rPr>
          <w:rFonts w:ascii="Times New Roman" w:hAnsi="Times New Roman" w:cs="Times New Roman"/>
          <w:sz w:val="24"/>
          <w:szCs w:val="24"/>
          <w:lang w:val="fr-FR"/>
        </w:rPr>
        <w:t xml:space="preserve">in </w:t>
      </w:r>
      <w:proofErr w:type="spellStart"/>
      <w:r w:rsidR="00F63D8E" w:rsidRPr="00DC4D6B">
        <w:rPr>
          <w:rFonts w:ascii="Times New Roman" w:hAnsi="Times New Roman" w:cs="Times New Roman"/>
          <w:sz w:val="24"/>
          <w:szCs w:val="24"/>
          <w:lang w:val="fr-FR"/>
        </w:rPr>
        <w:t>baza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notei</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comanda</w:t>
      </w:r>
      <w:proofErr w:type="spellEnd"/>
      <w:r w:rsidR="00F63D8E" w:rsidRPr="00DC4D6B">
        <w:rPr>
          <w:rFonts w:ascii="Times New Roman" w:hAnsi="Times New Roman" w:cs="Times New Roman"/>
          <w:sz w:val="24"/>
          <w:szCs w:val="24"/>
          <w:lang w:val="fr-FR"/>
        </w:rPr>
        <w:t xml:space="preserve"> </w:t>
      </w:r>
      <w:proofErr w:type="spellStart"/>
      <w:r w:rsidR="007E7C05">
        <w:rPr>
          <w:rFonts w:ascii="Times New Roman" w:hAnsi="Times New Roman" w:cs="Times New Roman"/>
          <w:sz w:val="24"/>
          <w:szCs w:val="24"/>
          <w:lang w:val="fr-FR"/>
        </w:rPr>
        <w:t>emise</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autoritatea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contractanta</w:t>
      </w:r>
      <w:proofErr w:type="spellEnd"/>
      <w:r w:rsidR="007E7C05">
        <w:rPr>
          <w:rFonts w:ascii="Times New Roman" w:hAnsi="Times New Roman" w:cs="Times New Roman"/>
          <w:sz w:val="24"/>
          <w:szCs w:val="24"/>
          <w:lang w:val="fr-FR"/>
        </w:rPr>
        <w:t>,</w:t>
      </w:r>
      <w:r w:rsidR="00F63D8E" w:rsidRPr="00DC4D6B">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la </w:t>
      </w:r>
      <w:proofErr w:type="spellStart"/>
      <w:r w:rsidR="009A03FB">
        <w:rPr>
          <w:rFonts w:ascii="Times New Roman" w:hAnsi="Times New Roman" w:cs="Times New Roman"/>
          <w:sz w:val="24"/>
          <w:szCs w:val="24"/>
          <w:lang w:val="fr-FR"/>
        </w:rPr>
        <w:t>urmatoarele</w:t>
      </w:r>
      <w:proofErr w:type="spellEnd"/>
      <w:r w:rsidR="009A03FB">
        <w:rPr>
          <w:rFonts w:ascii="Times New Roman" w:hAnsi="Times New Roman" w:cs="Times New Roman"/>
          <w:sz w:val="24"/>
          <w:szCs w:val="24"/>
          <w:lang w:val="fr-FR"/>
        </w:rPr>
        <w:t xml:space="preserve"> </w:t>
      </w:r>
      <w:proofErr w:type="spellStart"/>
      <w:r w:rsidR="009A03FB">
        <w:rPr>
          <w:rFonts w:ascii="Times New Roman" w:hAnsi="Times New Roman" w:cs="Times New Roman"/>
          <w:sz w:val="24"/>
          <w:szCs w:val="24"/>
          <w:lang w:val="fr-FR"/>
        </w:rPr>
        <w:t>locatii</w:t>
      </w:r>
      <w:proofErr w:type="spellEnd"/>
      <w:r w:rsidR="009A03FB">
        <w:rPr>
          <w:rFonts w:ascii="Times New Roman" w:hAnsi="Times New Roman" w:cs="Times New Roman"/>
          <w:sz w:val="24"/>
          <w:szCs w:val="24"/>
          <w:lang w:val="fr-FR"/>
        </w:rPr>
        <w:t> :</w:t>
      </w:r>
    </w:p>
    <w:p w14:paraId="3FB99E0D" w14:textId="2C8C2BC8" w:rsidR="008943F6"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SDN Constanta - </w:t>
      </w:r>
      <w:proofErr w:type="spellStart"/>
      <w:r>
        <w:rPr>
          <w:rFonts w:ascii="Times New Roman" w:hAnsi="Times New Roman" w:cs="Times New Roman"/>
          <w:sz w:val="24"/>
          <w:szCs w:val="24"/>
          <w:lang w:val="fr-FR"/>
        </w:rPr>
        <w:t>Municipiul</w:t>
      </w:r>
      <w:proofErr w:type="spellEnd"/>
      <w:r>
        <w:rPr>
          <w:rFonts w:ascii="Times New Roman" w:hAnsi="Times New Roman" w:cs="Times New Roman"/>
          <w:sz w:val="24"/>
          <w:szCs w:val="24"/>
          <w:lang w:val="fr-FR"/>
        </w:rPr>
        <w:t xml:space="preserve"> Constanta, </w:t>
      </w:r>
      <w:proofErr w:type="spellStart"/>
      <w:r>
        <w:rPr>
          <w:rFonts w:ascii="Times New Roman" w:hAnsi="Times New Roman" w:cs="Times New Roman"/>
          <w:sz w:val="24"/>
          <w:szCs w:val="24"/>
          <w:lang w:val="fr-FR"/>
        </w:rPr>
        <w:t>str</w:t>
      </w:r>
      <w:proofErr w:type="spellEnd"/>
      <w:r>
        <w:rPr>
          <w:rFonts w:ascii="Times New Roman" w:hAnsi="Times New Roman" w:cs="Times New Roman"/>
          <w:sz w:val="24"/>
          <w:szCs w:val="24"/>
          <w:lang w:val="fr-FR"/>
        </w:rPr>
        <w:t xml:space="preserve">. Alba Iulia nr. 17, </w:t>
      </w:r>
      <w:proofErr w:type="spellStart"/>
      <w:r>
        <w:rPr>
          <w:rFonts w:ascii="Times New Roman" w:hAnsi="Times New Roman" w:cs="Times New Roman"/>
          <w:sz w:val="24"/>
          <w:szCs w:val="24"/>
          <w:lang w:val="fr-FR"/>
        </w:rPr>
        <w:t>Jud</w:t>
      </w:r>
      <w:proofErr w:type="spellEnd"/>
      <w:r>
        <w:rPr>
          <w:rFonts w:ascii="Times New Roman" w:hAnsi="Times New Roman" w:cs="Times New Roman"/>
          <w:sz w:val="24"/>
          <w:szCs w:val="24"/>
          <w:lang w:val="fr-FR"/>
        </w:rPr>
        <w:t>. Constanta ;</w:t>
      </w:r>
    </w:p>
    <w:p w14:paraId="12A88729" w14:textId="4C4E1C1A" w:rsidR="009A03F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 SDN </w:t>
      </w:r>
      <w:proofErr w:type="spellStart"/>
      <w:r>
        <w:rPr>
          <w:rFonts w:ascii="Times New Roman" w:hAnsi="Times New Roman" w:cs="Times New Roman"/>
          <w:sz w:val="24"/>
          <w:szCs w:val="24"/>
          <w:lang w:val="fr-FR"/>
        </w:rPr>
        <w:t>Fetesti</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Municipiul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Fetesti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Depoului</w:t>
      </w:r>
      <w:proofErr w:type="spellEnd"/>
      <w:r>
        <w:rPr>
          <w:rFonts w:ascii="Times New Roman" w:hAnsi="Times New Roman" w:cs="Times New Roman"/>
          <w:sz w:val="24"/>
          <w:szCs w:val="24"/>
          <w:lang w:val="fr-FR"/>
        </w:rPr>
        <w:t xml:space="preserve"> nr. 57, </w:t>
      </w:r>
      <w:proofErr w:type="spellStart"/>
      <w:r>
        <w:rPr>
          <w:rFonts w:ascii="Times New Roman" w:hAnsi="Times New Roman" w:cs="Times New Roman"/>
          <w:sz w:val="24"/>
          <w:szCs w:val="24"/>
          <w:lang w:val="fr-FR"/>
        </w:rPr>
        <w:t>Jud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Ialomita</w:t>
      </w:r>
      <w:proofErr w:type="spellEnd"/>
      <w:r>
        <w:rPr>
          <w:rFonts w:ascii="Times New Roman" w:hAnsi="Times New Roman" w:cs="Times New Roman"/>
          <w:sz w:val="24"/>
          <w:szCs w:val="24"/>
          <w:lang w:val="fr-FR"/>
        </w:rPr>
        <w:t> ;</w:t>
      </w:r>
    </w:p>
    <w:p w14:paraId="6F6986B1" w14:textId="3EB48908" w:rsidR="009A03F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SDN </w:t>
      </w:r>
      <w:proofErr w:type="spellStart"/>
      <w:r>
        <w:rPr>
          <w:rFonts w:ascii="Times New Roman" w:hAnsi="Times New Roman" w:cs="Times New Roman"/>
          <w:sz w:val="24"/>
          <w:szCs w:val="24"/>
          <w:lang w:val="fr-FR"/>
        </w:rPr>
        <w:t>Calarasi</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Municipiul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Calarasi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Independentei</w:t>
      </w:r>
      <w:proofErr w:type="spellEnd"/>
      <w:r>
        <w:rPr>
          <w:rFonts w:ascii="Times New Roman" w:hAnsi="Times New Roman" w:cs="Times New Roman"/>
          <w:sz w:val="24"/>
          <w:szCs w:val="24"/>
          <w:lang w:val="fr-FR"/>
        </w:rPr>
        <w:t xml:space="preserve"> nr. 43, </w:t>
      </w:r>
      <w:proofErr w:type="spellStart"/>
      <w:r>
        <w:rPr>
          <w:rFonts w:ascii="Times New Roman" w:hAnsi="Times New Roman" w:cs="Times New Roman"/>
          <w:sz w:val="24"/>
          <w:szCs w:val="24"/>
          <w:lang w:val="fr-FR"/>
        </w:rPr>
        <w:t>Jud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Calarasi</w:t>
      </w:r>
      <w:proofErr w:type="spellEnd"/>
      <w:r>
        <w:rPr>
          <w:rFonts w:ascii="Times New Roman" w:hAnsi="Times New Roman" w:cs="Times New Roman"/>
          <w:sz w:val="24"/>
          <w:szCs w:val="24"/>
          <w:lang w:val="fr-FR"/>
        </w:rPr>
        <w:t>; </w:t>
      </w:r>
    </w:p>
    <w:p w14:paraId="6966839F" w14:textId="49E704EB" w:rsidR="009A03F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9A03FB">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SDN Slobozia - </w:t>
      </w:r>
      <w:proofErr w:type="spellStart"/>
      <w:r>
        <w:rPr>
          <w:rFonts w:ascii="Times New Roman" w:hAnsi="Times New Roman" w:cs="Times New Roman"/>
          <w:sz w:val="24"/>
          <w:szCs w:val="24"/>
          <w:lang w:val="fr-FR"/>
        </w:rPr>
        <w:t>Municipiul</w:t>
      </w:r>
      <w:proofErr w:type="spellEnd"/>
      <w:r>
        <w:rPr>
          <w:rFonts w:ascii="Times New Roman" w:hAnsi="Times New Roman" w:cs="Times New Roman"/>
          <w:sz w:val="24"/>
          <w:szCs w:val="24"/>
          <w:lang w:val="fr-FR"/>
        </w:rPr>
        <w:t xml:space="preserve"> Slobozia, </w:t>
      </w:r>
      <w:proofErr w:type="spellStart"/>
      <w:r>
        <w:rPr>
          <w:rFonts w:ascii="Times New Roman" w:hAnsi="Times New Roman" w:cs="Times New Roman"/>
          <w:sz w:val="24"/>
          <w:szCs w:val="24"/>
          <w:lang w:val="fr-FR"/>
        </w:rPr>
        <w:t>str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Viilor</w:t>
      </w:r>
      <w:proofErr w:type="spellEnd"/>
      <w:r>
        <w:rPr>
          <w:rFonts w:ascii="Times New Roman" w:hAnsi="Times New Roman" w:cs="Times New Roman"/>
          <w:sz w:val="24"/>
          <w:szCs w:val="24"/>
          <w:lang w:val="fr-FR"/>
        </w:rPr>
        <w:t xml:space="preserve"> nr. 63, </w:t>
      </w:r>
      <w:proofErr w:type="spellStart"/>
      <w:r>
        <w:rPr>
          <w:rFonts w:ascii="Times New Roman" w:hAnsi="Times New Roman" w:cs="Times New Roman"/>
          <w:sz w:val="24"/>
          <w:szCs w:val="24"/>
          <w:lang w:val="fr-FR"/>
        </w:rPr>
        <w:t>Jud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Ialomita</w:t>
      </w:r>
      <w:proofErr w:type="spellEnd"/>
      <w:r w:rsidR="00E241DB">
        <w:rPr>
          <w:rFonts w:ascii="Times New Roman" w:hAnsi="Times New Roman" w:cs="Times New Roman"/>
          <w:sz w:val="24"/>
          <w:szCs w:val="24"/>
          <w:lang w:val="fr-FR"/>
        </w:rPr>
        <w:t>;</w:t>
      </w:r>
    </w:p>
    <w:p w14:paraId="2A16B11A" w14:textId="6DFE9F20" w:rsidR="009A03F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SDN Tulcea - </w:t>
      </w:r>
      <w:proofErr w:type="spellStart"/>
      <w:r>
        <w:rPr>
          <w:rFonts w:ascii="Times New Roman" w:hAnsi="Times New Roman" w:cs="Times New Roman"/>
          <w:sz w:val="24"/>
          <w:szCs w:val="24"/>
          <w:lang w:val="fr-FR"/>
        </w:rPr>
        <w:t>Municipiul</w:t>
      </w:r>
      <w:proofErr w:type="spellEnd"/>
      <w:r>
        <w:rPr>
          <w:rFonts w:ascii="Times New Roman" w:hAnsi="Times New Roman" w:cs="Times New Roman"/>
          <w:sz w:val="24"/>
          <w:szCs w:val="24"/>
          <w:lang w:val="fr-FR"/>
        </w:rPr>
        <w:t xml:space="preserve"> Tulcea, </w:t>
      </w:r>
      <w:proofErr w:type="spellStart"/>
      <w:r>
        <w:rPr>
          <w:rFonts w:ascii="Times New Roman" w:hAnsi="Times New Roman" w:cs="Times New Roman"/>
          <w:sz w:val="24"/>
          <w:szCs w:val="24"/>
          <w:lang w:val="fr-FR"/>
        </w:rPr>
        <w:t>str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Isaccei</w:t>
      </w:r>
      <w:proofErr w:type="spellEnd"/>
      <w:r>
        <w:rPr>
          <w:rFonts w:ascii="Times New Roman" w:hAnsi="Times New Roman" w:cs="Times New Roman"/>
          <w:sz w:val="24"/>
          <w:szCs w:val="24"/>
          <w:lang w:val="fr-FR"/>
        </w:rPr>
        <w:t xml:space="preserve"> nr. 123, </w:t>
      </w:r>
      <w:proofErr w:type="spellStart"/>
      <w:r>
        <w:rPr>
          <w:rFonts w:ascii="Times New Roman" w:hAnsi="Times New Roman" w:cs="Times New Roman"/>
          <w:sz w:val="24"/>
          <w:szCs w:val="24"/>
          <w:lang w:val="fr-FR"/>
        </w:rPr>
        <w:t>Jud</w:t>
      </w:r>
      <w:proofErr w:type="spellEnd"/>
      <w:r>
        <w:rPr>
          <w:rFonts w:ascii="Times New Roman" w:hAnsi="Times New Roman" w:cs="Times New Roman"/>
          <w:sz w:val="24"/>
          <w:szCs w:val="24"/>
          <w:lang w:val="fr-FR"/>
        </w:rPr>
        <w:t>. Tulcea ;</w:t>
      </w:r>
    </w:p>
    <w:p w14:paraId="0BE67661" w14:textId="162B9B53" w:rsidR="009A03F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Sectia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Autostrazi</w:t>
      </w:r>
      <w:proofErr w:type="spellEnd"/>
      <w:r>
        <w:rPr>
          <w:rFonts w:ascii="Times New Roman" w:hAnsi="Times New Roman" w:cs="Times New Roman"/>
          <w:sz w:val="24"/>
          <w:szCs w:val="24"/>
          <w:lang w:val="fr-FR"/>
        </w:rPr>
        <w:t xml:space="preserve"> – A2, </w:t>
      </w:r>
      <w:proofErr w:type="spellStart"/>
      <w:r>
        <w:rPr>
          <w:rFonts w:ascii="Times New Roman" w:hAnsi="Times New Roman" w:cs="Times New Roman"/>
          <w:sz w:val="24"/>
          <w:szCs w:val="24"/>
          <w:lang w:val="fr-FR"/>
        </w:rPr>
        <w:t>Calea</w:t>
      </w:r>
      <w:proofErr w:type="spellEnd"/>
      <w:r>
        <w:rPr>
          <w:rFonts w:ascii="Times New Roman" w:hAnsi="Times New Roman" w:cs="Times New Roman"/>
          <w:sz w:val="24"/>
          <w:szCs w:val="24"/>
          <w:lang w:val="fr-FR"/>
        </w:rPr>
        <w:t xml:space="preserve"> 1, km 193+0 ; </w:t>
      </w:r>
    </w:p>
    <w:p w14:paraId="6021AF0C" w14:textId="6E4D3501" w:rsidR="009A03FB" w:rsidRPr="00DC4D6B" w:rsidRDefault="009A03FB"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9A03FB">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Sectia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w:t>
      </w:r>
      <w:r w:rsidR="004919F2">
        <w:rPr>
          <w:rFonts w:ascii="Times New Roman" w:hAnsi="Times New Roman" w:cs="Times New Roman"/>
          <w:sz w:val="24"/>
          <w:szCs w:val="24"/>
          <w:lang w:val="fr-FR"/>
        </w:rPr>
        <w:t>roductie</w:t>
      </w:r>
      <w:proofErr w:type="spellEnd"/>
      <w:r>
        <w:rPr>
          <w:rFonts w:ascii="Times New Roman" w:hAnsi="Times New Roman" w:cs="Times New Roman"/>
          <w:sz w:val="24"/>
          <w:szCs w:val="24"/>
          <w:lang w:val="fr-FR"/>
        </w:rPr>
        <w:t xml:space="preserve"> – A2, </w:t>
      </w:r>
      <w:proofErr w:type="spellStart"/>
      <w:r>
        <w:rPr>
          <w:rFonts w:ascii="Times New Roman" w:hAnsi="Times New Roman" w:cs="Times New Roman"/>
          <w:sz w:val="24"/>
          <w:szCs w:val="24"/>
          <w:lang w:val="fr-FR"/>
        </w:rPr>
        <w:t>Calea</w:t>
      </w:r>
      <w:proofErr w:type="spellEnd"/>
      <w:r>
        <w:rPr>
          <w:rFonts w:ascii="Times New Roman" w:hAnsi="Times New Roman" w:cs="Times New Roman"/>
          <w:sz w:val="24"/>
          <w:szCs w:val="24"/>
          <w:lang w:val="fr-FR"/>
        </w:rPr>
        <w:t xml:space="preserve"> </w:t>
      </w:r>
      <w:r w:rsidR="004919F2">
        <w:rPr>
          <w:rFonts w:ascii="Times New Roman" w:hAnsi="Times New Roman" w:cs="Times New Roman"/>
          <w:sz w:val="24"/>
          <w:szCs w:val="24"/>
          <w:lang w:val="fr-FR"/>
        </w:rPr>
        <w:t>2</w:t>
      </w:r>
      <w:r>
        <w:rPr>
          <w:rFonts w:ascii="Times New Roman" w:hAnsi="Times New Roman" w:cs="Times New Roman"/>
          <w:sz w:val="24"/>
          <w:szCs w:val="24"/>
          <w:lang w:val="fr-FR"/>
        </w:rPr>
        <w:t>, km 1</w:t>
      </w:r>
      <w:r w:rsidR="004919F2">
        <w:rPr>
          <w:rFonts w:ascii="Times New Roman" w:hAnsi="Times New Roman" w:cs="Times New Roman"/>
          <w:sz w:val="24"/>
          <w:szCs w:val="24"/>
          <w:lang w:val="fr-FR"/>
        </w:rPr>
        <w:t>4</w:t>
      </w:r>
      <w:r>
        <w:rPr>
          <w:rFonts w:ascii="Times New Roman" w:hAnsi="Times New Roman" w:cs="Times New Roman"/>
          <w:sz w:val="24"/>
          <w:szCs w:val="24"/>
          <w:lang w:val="fr-FR"/>
        </w:rPr>
        <w:t>3+0</w:t>
      </w:r>
      <w:r w:rsidR="004919F2">
        <w:rPr>
          <w:rFonts w:ascii="Times New Roman" w:hAnsi="Times New Roman" w:cs="Times New Roman"/>
          <w:sz w:val="24"/>
          <w:szCs w:val="24"/>
          <w:lang w:val="fr-FR"/>
        </w:rPr>
        <w:t>.</w:t>
      </w:r>
      <w:r>
        <w:rPr>
          <w:rFonts w:ascii="Times New Roman" w:hAnsi="Times New Roman" w:cs="Times New Roman"/>
          <w:sz w:val="24"/>
          <w:szCs w:val="24"/>
          <w:lang w:val="fr-FR"/>
        </w:rPr>
        <w:t> </w:t>
      </w:r>
    </w:p>
    <w:p w14:paraId="7F468E83" w14:textId="1696950C" w:rsidR="008943F6" w:rsidRPr="00DC4D6B" w:rsidRDefault="008943F6" w:rsidP="008943F6">
      <w:pPr>
        <w:spacing w:line="276" w:lineRule="auto"/>
        <w:jc w:val="both"/>
        <w:rPr>
          <w:rFonts w:ascii="Times New Roman" w:hAnsi="Times New Roman" w:cs="Times New Roman"/>
          <w:sz w:val="24"/>
          <w:szCs w:val="24"/>
        </w:rPr>
      </w:pPr>
      <w:r w:rsidRPr="00DC4D6B">
        <w:rPr>
          <w:rFonts w:ascii="Times New Roman" w:hAnsi="Times New Roman" w:cs="Times New Roman"/>
          <w:sz w:val="24"/>
          <w:szCs w:val="24"/>
          <w:lang w:val="fr-FR"/>
        </w:rPr>
        <w:t xml:space="preserve">12.4. </w:t>
      </w:r>
      <w:r w:rsidRPr="00DC4D6B">
        <w:rPr>
          <w:rFonts w:ascii="Times New Roman" w:hAnsi="Times New Roman" w:cs="Times New Roman"/>
          <w:sz w:val="24"/>
          <w:szCs w:val="24"/>
        </w:rPr>
        <w:t xml:space="preserve">Livrarile efectuate de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 în afara celor prevăzute, sau fără dispoziţia </w:t>
      </w:r>
      <w:proofErr w:type="spellStart"/>
      <w:r w:rsidR="00A5543F">
        <w:rPr>
          <w:rFonts w:ascii="Times New Roman" w:hAnsi="Times New Roman" w:cs="Times New Roman"/>
          <w:sz w:val="24"/>
          <w:szCs w:val="24"/>
          <w:lang w:val="fr-FR"/>
        </w:rPr>
        <w:t>A</w:t>
      </w:r>
      <w:r w:rsidR="00A5543F" w:rsidRPr="00DC4D6B">
        <w:rPr>
          <w:rFonts w:ascii="Times New Roman" w:hAnsi="Times New Roman" w:cs="Times New Roman"/>
          <w:sz w:val="24"/>
          <w:szCs w:val="24"/>
          <w:lang w:val="fr-FR"/>
        </w:rPr>
        <w:t>utoritat</w:t>
      </w:r>
      <w:r w:rsidR="00A5543F">
        <w:rPr>
          <w:rFonts w:ascii="Times New Roman" w:hAnsi="Times New Roman" w:cs="Times New Roman"/>
          <w:sz w:val="24"/>
          <w:szCs w:val="24"/>
          <w:lang w:val="fr-FR"/>
        </w:rPr>
        <w:t>ii</w:t>
      </w:r>
      <w:proofErr w:type="spellEnd"/>
      <w:r w:rsidR="00A5543F" w:rsidRPr="00DC4D6B">
        <w:rPr>
          <w:rFonts w:ascii="Times New Roman" w:hAnsi="Times New Roman" w:cs="Times New Roman"/>
          <w:sz w:val="24"/>
          <w:szCs w:val="24"/>
          <w:lang w:val="fr-FR"/>
        </w:rPr>
        <w:t xml:space="preserve"> contractant</w:t>
      </w:r>
      <w:r w:rsidR="00A5543F">
        <w:rPr>
          <w:rFonts w:ascii="Times New Roman" w:hAnsi="Times New Roman" w:cs="Times New Roman"/>
          <w:sz w:val="24"/>
          <w:szCs w:val="24"/>
          <w:lang w:val="fr-FR"/>
        </w:rPr>
        <w:t>e</w:t>
      </w:r>
      <w:r w:rsidRPr="00DC4D6B">
        <w:rPr>
          <w:rFonts w:ascii="Times New Roman" w:hAnsi="Times New Roman" w:cs="Times New Roman"/>
          <w:sz w:val="24"/>
          <w:szCs w:val="24"/>
        </w:rPr>
        <w:t xml:space="preserve">, precum şi cele care nu respectă prevederile contractului, fără a exista în acest sens o dispoziţie a </w:t>
      </w:r>
      <w:proofErr w:type="spellStart"/>
      <w:r w:rsidR="007E7C05">
        <w:rPr>
          <w:rFonts w:ascii="Times New Roman" w:hAnsi="Times New Roman" w:cs="Times New Roman"/>
          <w:sz w:val="24"/>
          <w:szCs w:val="24"/>
          <w:lang w:val="fr-FR"/>
        </w:rPr>
        <w:t>A</w:t>
      </w:r>
      <w:r w:rsidR="007E7C05" w:rsidRPr="00DC4D6B">
        <w:rPr>
          <w:rFonts w:ascii="Times New Roman" w:hAnsi="Times New Roman" w:cs="Times New Roman"/>
          <w:sz w:val="24"/>
          <w:szCs w:val="24"/>
          <w:lang w:val="fr-FR"/>
        </w:rPr>
        <w:t>utoritat</w:t>
      </w:r>
      <w:r w:rsidR="007E7C05">
        <w:rPr>
          <w:rFonts w:ascii="Times New Roman" w:hAnsi="Times New Roman" w:cs="Times New Roman"/>
          <w:sz w:val="24"/>
          <w:szCs w:val="24"/>
          <w:lang w:val="fr-FR"/>
        </w:rPr>
        <w:t>ii</w:t>
      </w:r>
      <w:proofErr w:type="spellEnd"/>
      <w:r w:rsidR="007E7C05" w:rsidRPr="00DC4D6B">
        <w:rPr>
          <w:rFonts w:ascii="Times New Roman" w:hAnsi="Times New Roman" w:cs="Times New Roman"/>
          <w:sz w:val="24"/>
          <w:szCs w:val="24"/>
          <w:lang w:val="fr-FR"/>
        </w:rPr>
        <w:t xml:space="preserve"> contractant</w:t>
      </w:r>
      <w:r w:rsidR="007E7C05">
        <w:rPr>
          <w:rFonts w:ascii="Times New Roman" w:hAnsi="Times New Roman" w:cs="Times New Roman"/>
          <w:sz w:val="24"/>
          <w:szCs w:val="24"/>
          <w:lang w:val="fr-FR"/>
        </w:rPr>
        <w:t>e</w:t>
      </w:r>
      <w:r w:rsidRPr="00DC4D6B">
        <w:rPr>
          <w:rFonts w:ascii="Times New Roman" w:hAnsi="Times New Roman" w:cs="Times New Roman"/>
          <w:sz w:val="24"/>
          <w:szCs w:val="24"/>
        </w:rPr>
        <w:t xml:space="preserve">, nu vor fi plătite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ului. </w:t>
      </w:r>
    </w:p>
    <w:p w14:paraId="42A85BCA" w14:textId="7D3B8167" w:rsidR="00F63D8E" w:rsidRPr="00DC4D6B" w:rsidRDefault="00F63D8E" w:rsidP="00F63D8E">
      <w:pPr>
        <w:pStyle w:val="CharChar1CaracterCaracterCaracter"/>
        <w:tabs>
          <w:tab w:val="left" w:pos="720"/>
        </w:tabs>
        <w:spacing w:line="276" w:lineRule="auto"/>
        <w:jc w:val="both"/>
        <w:rPr>
          <w:rStyle w:val="tsp1"/>
          <w:rFonts w:ascii="Times New Roman" w:eastAsiaTheme="majorEastAsia" w:hAnsi="Times New Roman"/>
          <w:bCs/>
          <w:lang w:val="ro-RO"/>
        </w:rPr>
      </w:pPr>
      <w:r w:rsidRPr="00DC4D6B">
        <w:rPr>
          <w:rStyle w:val="tsp1"/>
          <w:rFonts w:ascii="Times New Roman" w:eastAsiaTheme="majorEastAsia" w:hAnsi="Times New Roman"/>
          <w:bCs/>
          <w:lang w:val="ro-RO"/>
        </w:rPr>
        <w:t>12.5. Produsele vor fi noi, sigilate de la producator si insotite de certificat de garantie</w:t>
      </w:r>
      <w:r w:rsidR="00F94A7F">
        <w:rPr>
          <w:rStyle w:val="tsp1"/>
          <w:rFonts w:ascii="Times New Roman" w:eastAsiaTheme="majorEastAsia" w:hAnsi="Times New Roman"/>
          <w:bCs/>
          <w:lang w:val="ro-RO"/>
        </w:rPr>
        <w:t xml:space="preserve"> - minim 2 (doi) ani</w:t>
      </w:r>
      <w:r w:rsidRPr="00DC4D6B">
        <w:rPr>
          <w:rStyle w:val="tsp1"/>
          <w:rFonts w:ascii="Times New Roman" w:eastAsiaTheme="majorEastAsia" w:hAnsi="Times New Roman"/>
          <w:bCs/>
          <w:lang w:val="ro-RO"/>
        </w:rPr>
        <w:t>, certificat de conformitate si instructiuni de folosire in limba romanna.</w:t>
      </w:r>
    </w:p>
    <w:p w14:paraId="5FD5DD0C" w14:textId="2227E890" w:rsidR="00890678" w:rsidRPr="00DC4D6B" w:rsidRDefault="00F63D8E" w:rsidP="00F63D8E">
      <w:pPr>
        <w:pStyle w:val="CharChar1CaracterCaracterCaracter"/>
        <w:tabs>
          <w:tab w:val="left" w:pos="720"/>
        </w:tabs>
        <w:spacing w:line="276" w:lineRule="auto"/>
        <w:jc w:val="both"/>
        <w:rPr>
          <w:rFonts w:ascii="Times New Roman" w:hAnsi="Times New Roman"/>
        </w:rPr>
      </w:pPr>
      <w:r w:rsidRPr="00DC4D6B">
        <w:rPr>
          <w:rStyle w:val="tsp1"/>
          <w:rFonts w:ascii="Times New Roman" w:eastAsiaTheme="majorEastAsia" w:hAnsi="Times New Roman"/>
          <w:bCs/>
          <w:lang w:val="ro-RO"/>
        </w:rPr>
        <w:t>12.6.</w:t>
      </w:r>
      <w:r w:rsidRPr="00DC4D6B">
        <w:rPr>
          <w:rStyle w:val="tsp1"/>
          <w:rFonts w:ascii="Times New Roman" w:eastAsiaTheme="majorEastAsia" w:hAnsi="Times New Roman"/>
          <w:b/>
          <w:lang w:val="ro-RO"/>
        </w:rPr>
        <w:t xml:space="preserve"> </w:t>
      </w:r>
      <w:r w:rsidRPr="00DC4D6B">
        <w:rPr>
          <w:rStyle w:val="tsp1"/>
          <w:rFonts w:ascii="Times New Roman" w:eastAsiaTheme="majorEastAsia" w:hAnsi="Times New Roman"/>
          <w:lang w:val="ro-RO"/>
        </w:rPr>
        <w:t xml:space="preserve">Furnizarea </w:t>
      </w:r>
      <w:r w:rsidRPr="00DC4D6B">
        <w:rPr>
          <w:rFonts w:ascii="Times New Roman" w:hAnsi="Times New Roman"/>
          <w:lang w:val="it-IT"/>
        </w:rPr>
        <w:t>produselor</w:t>
      </w:r>
      <w:r w:rsidRPr="00DC4D6B">
        <w:rPr>
          <w:rStyle w:val="tsp1"/>
          <w:rFonts w:ascii="Times New Roman" w:eastAsiaTheme="majorEastAsia" w:hAnsi="Times New Roman"/>
          <w:lang w:val="ro-RO"/>
        </w:rPr>
        <w:t xml:space="preserve"> se consideră încheiată în momentul în care sunt îndeplinite prevederile clauzelor 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.1-1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w:t>
      </w:r>
      <w:r w:rsidR="00326BDB">
        <w:rPr>
          <w:rStyle w:val="tsp1"/>
          <w:rFonts w:ascii="Times New Roman" w:eastAsiaTheme="majorEastAsia" w:hAnsi="Times New Roman"/>
          <w:lang w:val="ro-RO"/>
        </w:rPr>
        <w:t>6</w:t>
      </w:r>
      <w:r w:rsidRPr="00DC4D6B">
        <w:rPr>
          <w:rStyle w:val="tsp1"/>
          <w:rFonts w:ascii="Times New Roman" w:eastAsiaTheme="majorEastAsia" w:hAnsi="Times New Roman"/>
          <w:lang w:val="ro-RO"/>
        </w:rPr>
        <w:t>. şi cele referitoare la recepţia produselor.</w:t>
      </w:r>
      <w:hyperlink w:anchor="#" w:history="1"/>
    </w:p>
    <w:p w14:paraId="19B60C8C" w14:textId="77777777" w:rsidR="00FE478D" w:rsidRDefault="00FE478D" w:rsidP="00F63D8E">
      <w:pPr>
        <w:pStyle w:val="CharChar1CaracterCaracterCaracter"/>
        <w:tabs>
          <w:tab w:val="left" w:pos="720"/>
        </w:tabs>
        <w:spacing w:line="276" w:lineRule="auto"/>
        <w:jc w:val="both"/>
        <w:rPr>
          <w:rFonts w:ascii="Times New Roman" w:eastAsiaTheme="majorEastAsia" w:hAnsi="Times New Roman"/>
          <w:lang w:val="ro-RO"/>
        </w:rPr>
      </w:pPr>
    </w:p>
    <w:p w14:paraId="2A8DF59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 xml:space="preserve">MODIFICAREA CONTRACTULUI, CLAUZE DE REVIZUIRE </w:t>
      </w:r>
    </w:p>
    <w:p w14:paraId="2312B536"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FBEA3EC"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5D43" w14:textId="62A7B30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w:t>
      </w:r>
      <w:r w:rsidR="00F94A7F">
        <w:rPr>
          <w:rFonts w:ascii="Times New Roman" w:hAnsi="Times New Roman" w:cs="Times New Roman"/>
          <w:sz w:val="24"/>
          <w:szCs w:val="24"/>
        </w:rPr>
        <w:t>.</w:t>
      </w:r>
      <w:r w:rsidRPr="00DC4D6B">
        <w:rPr>
          <w:rFonts w:ascii="Times New Roman" w:hAnsi="Times New Roman" w:cs="Times New Roman"/>
          <w:sz w:val="24"/>
          <w:szCs w:val="24"/>
        </w:rPr>
        <w:t xml:space="preserve"> Comunicarea </w:t>
      </w:r>
      <w:r w:rsidRPr="00DC4D6B">
        <w:rPr>
          <w:rFonts w:ascii="Times New Roman" w:hAnsi="Times New Roman" w:cs="Times New Roman"/>
          <w:sz w:val="24"/>
          <w:szCs w:val="24"/>
        </w:rPr>
        <w:lastRenderedPageBreak/>
        <w:t>între Părți și documentele suport</w:t>
      </w:r>
      <w:r w:rsidR="002B0867" w:rsidRPr="00DC4D6B">
        <w:rPr>
          <w:rFonts w:ascii="Times New Roman" w:hAnsi="Times New Roman" w:cs="Times New Roman"/>
          <w:sz w:val="24"/>
          <w:szCs w:val="24"/>
        </w:rPr>
        <w:t xml:space="preserve"> </w:t>
      </w:r>
      <w:r w:rsidRPr="00DC4D6B">
        <w:rPr>
          <w:rFonts w:ascii="Times New Roman" w:hAnsi="Times New Roman" w:cs="Times New Roman"/>
          <w:sz w:val="24"/>
          <w:szCs w:val="24"/>
        </w:rPr>
        <w:t>cu cel puțin 5 zile înainte de data la care se consideră că modificarea ar trebui să producă efecte.</w:t>
      </w:r>
    </w:p>
    <w:p w14:paraId="693DCCF2"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02EC58A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Pr="00DC4D6B">
        <w:rPr>
          <w:rFonts w:ascii="Times New Roman" w:hAnsi="Times New Roman" w:cs="Times New Roman"/>
          <w:color w:val="000000" w:themeColor="text1"/>
          <w:sz w:val="24"/>
          <w:szCs w:val="24"/>
        </w:rPr>
        <w:t>furnizeze</w:t>
      </w:r>
      <w:r w:rsidRPr="00DC4D6B">
        <w:rPr>
          <w:rFonts w:ascii="Times New Roman" w:hAnsi="Times New Roman" w:cs="Times New Roman"/>
          <w:sz w:val="24"/>
          <w:szCs w:val="24"/>
        </w:rPr>
        <w:t xml:space="preserve"> în conformitate cu prevederile din prezentul Contract, cu dispozițiilor legale și conform cerințelor din Caietul de Sarcini.</w:t>
      </w:r>
    </w:p>
    <w:p w14:paraId="4010BD8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Clauzele de revizuire a contractului sunt: </w:t>
      </w:r>
    </w:p>
    <w:p w14:paraId="45363798" w14:textId="7CA16622"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hAnsi="Times New Roman" w:cs="Times New Roman"/>
          <w:iCs/>
          <w:sz w:val="24"/>
          <w:szCs w:val="24"/>
        </w:rPr>
        <w:t xml:space="preserve">       (i)</w:t>
      </w:r>
      <w:r w:rsidRPr="00DC4D6B">
        <w:rPr>
          <w:rFonts w:ascii="Times New Roman" w:eastAsia="Times New Roman" w:hAnsi="Times New Roman" w:cs="Times New Roman"/>
          <w:bCs/>
          <w:sz w:val="24"/>
          <w:szCs w:val="24"/>
        </w:rPr>
        <w:t xml:space="preserve">  Părţile au dreptul, pe durata îndeplinirii contractului, de a conveni modificarea clauzelor contractului prin act adiţional, în condiţiile prevăzute de legislatia în vigoare si în conformitate cu art. 221 din Legea 98/2016, </w:t>
      </w:r>
      <w:r w:rsidRPr="00DC4D6B">
        <w:rPr>
          <w:rFonts w:ascii="Times New Roman" w:eastAsia="Times New Roman" w:hAnsi="Times New Roman" w:cs="Times New Roman"/>
          <w:sz w:val="24"/>
          <w:szCs w:val="24"/>
        </w:rPr>
        <w:t>inclusiv in cazul aparitiei unor circumstante care lezeaza interesele legitime ale acestora si care nu au putut fi prevazute la data incheierii contractului.</w:t>
      </w:r>
    </w:p>
    <w:p w14:paraId="4389D4E0" w14:textId="7B25BC4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      (ii)  Eventualele modificari, care pot interveni in perioada de derulare a contractului, dar fara a se limita la acestea, se refera la urmatoarele clauze contractuale:</w:t>
      </w:r>
    </w:p>
    <w:p w14:paraId="19B86327"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a)</w:t>
      </w:r>
      <w:r w:rsidRPr="00DC4D6B">
        <w:rPr>
          <w:rFonts w:ascii="Times New Roman" w:eastAsia="Times New Roman" w:hAnsi="Times New Roman" w:cs="Times New Roman"/>
          <w:sz w:val="24"/>
          <w:szCs w:val="24"/>
        </w:rPr>
        <w:tab/>
        <w:t xml:space="preserve">Partile contractante: </w:t>
      </w:r>
    </w:p>
    <w:p w14:paraId="51C09779"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1) din punct de vedere al schimbarii denumirii, al statutului, ale actionariatului, al formei societatii, care nu atrag crearea unei persoane juridice noi, al schimbarii sediului social; </w:t>
      </w:r>
    </w:p>
    <w:p w14:paraId="647FE1A9" w14:textId="3F801B49"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2) atunci când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ul este înlocuit de un nou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 in situatia in care drepturile şi obligaţiile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procedurililor de atribuire prevăzute de Legea achizitiilor publice nr. 98/2016, cu modificarile si completarile ulterioare.</w:t>
      </w:r>
    </w:p>
    <w:p w14:paraId="1900EF08"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b)</w:t>
      </w:r>
      <w:r w:rsidRPr="00DC4D6B">
        <w:rPr>
          <w:rFonts w:ascii="Times New Roman" w:eastAsia="Times New Roman" w:hAnsi="Times New Roman" w:cs="Times New Roman"/>
          <w:sz w:val="24"/>
          <w:szCs w:val="24"/>
        </w:rPr>
        <w:tab/>
        <w:t>Pretul contractului -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 conform prevederilor art. 222ˆ2 alin. (4) din Legea 98/2016, cu modificarile si completarile ulterioare;</w:t>
      </w:r>
    </w:p>
    <w:p w14:paraId="53DEC931"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c)       Modalitati de plata si recuperare a creantelor - in cazul unor eventuale modificari ale legislatiei; </w:t>
      </w:r>
    </w:p>
    <w:p w14:paraId="24D93AFD" w14:textId="346309AD"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d)     Durata contractului - in cazul unor eventuale modificari ale legislatiei si/sau ale procedurilor interne ce pot surveni anterior incetarii duratei contractului, in cazul unor conditii meteo deosebite, precum si in cazul aparitiei unor circumstante ce nu se datoreaza culpei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durata contractului se poate prelungi prin act aditional</w:t>
      </w:r>
      <w:r w:rsidR="007D695E" w:rsidRPr="00DC4D6B">
        <w:rPr>
          <w:rFonts w:ascii="Times New Roman" w:eastAsia="Times New Roman" w:hAnsi="Times New Roman" w:cs="Times New Roman"/>
          <w:sz w:val="24"/>
          <w:szCs w:val="24"/>
        </w:rPr>
        <w:t xml:space="preserve">. </w:t>
      </w:r>
    </w:p>
    <w:p w14:paraId="3CB8BBC0"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e)       Receptie / verificari - in cazul unor solicitari de documente si/sau receptie/verificari suplimentare care pot aparea pe parcursul derularii contractului, in vederea indeplinirii obiectului acestuia, in cazul unor eventualele inlocuiri de produse care nu corespund specificatiilor si cerintelor de calitate prevazute in documentatia de atribuire;</w:t>
      </w:r>
    </w:p>
    <w:p w14:paraId="1607854D"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f)         Modificari ale duratei de livrare;</w:t>
      </w:r>
    </w:p>
    <w:p w14:paraId="483EC655" w14:textId="23261C8B"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lastRenderedPageBreak/>
        <w:t xml:space="preserve">g)  </w:t>
      </w:r>
      <w:r w:rsidR="007D695E" w:rsidRPr="00DC4D6B">
        <w:rPr>
          <w:rFonts w:ascii="Times New Roman" w:eastAsia="Times New Roman" w:hAnsi="Times New Roman" w:cs="Times New Roman"/>
          <w:sz w:val="24"/>
          <w:szCs w:val="24"/>
        </w:rPr>
        <w:t xml:space="preserve"> </w:t>
      </w:r>
      <w:r w:rsidR="00FE478D">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Modificari  generate de includerea de noi subcontractanti si/sau inlocuirea subcontractantilor initiali;</w:t>
      </w:r>
    </w:p>
    <w:p w14:paraId="7ED969AC" w14:textId="4BFF9B15" w:rsidR="00890678" w:rsidRPr="00FE478D" w:rsidRDefault="00890678" w:rsidP="00C870CF">
      <w:pPr>
        <w:spacing w:before="120" w:after="120" w:line="276" w:lineRule="auto"/>
        <w:jc w:val="both"/>
        <w:rPr>
          <w:rFonts w:ascii="Times New Roman" w:hAnsi="Times New Roman" w:cs="Times New Roman"/>
          <w:i/>
          <w:sz w:val="16"/>
          <w:szCs w:val="16"/>
        </w:rPr>
      </w:pPr>
    </w:p>
    <w:p w14:paraId="32E7E49E" w14:textId="1C2ADDA8"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EVALUAREA MODIFICĂRILOR CONTRACTULUI ȘI A CIRCUMSTANȚELOR ACESTORA</w:t>
      </w:r>
      <w:r w:rsidR="007D695E" w:rsidRPr="00DC4D6B">
        <w:rPr>
          <w:rFonts w:ascii="Times New Roman" w:hAnsi="Times New Roman" w:cs="Times New Roman"/>
          <w:b/>
          <w:sz w:val="24"/>
          <w:szCs w:val="24"/>
        </w:rPr>
        <w:t>.</w:t>
      </w:r>
    </w:p>
    <w:p w14:paraId="053A4E94"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Identificarea circumstanțelor care generează Modificarea Contractului este în sarcina ambelor Părți.</w:t>
      </w:r>
    </w:p>
    <w:p w14:paraId="28E53AB1"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7D09513E" w14:textId="3CA2B585"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697EB986" w14:textId="77777777"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3DA02937" w14:textId="77777777" w:rsidR="00890678" w:rsidRPr="00DC4D6B" w:rsidRDefault="00EF5A4B">
      <w:pPr>
        <w:pStyle w:val="ListParagraph"/>
        <w:numPr>
          <w:ilvl w:val="0"/>
          <w:numId w:val="28"/>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prelungirea Termenului/Termenelor de livrare și/sau</w:t>
      </w:r>
    </w:p>
    <w:p w14:paraId="4459ED29" w14:textId="77777777" w:rsidR="00890678" w:rsidRPr="00DC4D6B" w:rsidRDefault="00EF5A4B" w:rsidP="007D695E">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prețului Contractului, dacă este cazul în condițiile art. 4 din Contract.;</w:t>
      </w:r>
    </w:p>
    <w:p w14:paraId="0CCFB232" w14:textId="09265398" w:rsidR="007D695E" w:rsidRPr="00FE478D" w:rsidRDefault="00EF5A4B" w:rsidP="00FE478D">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cantităților prevăzute în contract.</w:t>
      </w:r>
    </w:p>
    <w:p w14:paraId="2354A49C"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013BC154" w14:textId="55D1E878"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poate emite Dispoziții privind Modificarea Contractului, cu respectarea clauzelor stipulate la capitolul 18 - Obligații ale Autorității contractante, cu respectarea prevederilor contractuale și cu respectarea Legii.</w:t>
      </w:r>
    </w:p>
    <w:p w14:paraId="6C746005" w14:textId="1FE29800" w:rsidR="00890678" w:rsidRDefault="00EF5A4B">
      <w:pPr>
        <w:pStyle w:val="ListParagraph"/>
        <w:numPr>
          <w:ilvl w:val="0"/>
          <w:numId w:val="26"/>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51F070D5" w14:textId="77777777" w:rsidR="00F94A7F" w:rsidRPr="00DC4D6B" w:rsidRDefault="00F94A7F" w:rsidP="00F94A7F">
      <w:pPr>
        <w:pStyle w:val="ListParagraph"/>
        <w:spacing w:before="120" w:after="120" w:line="276" w:lineRule="auto"/>
        <w:ind w:left="1"/>
        <w:contextualSpacing w:val="0"/>
        <w:jc w:val="both"/>
        <w:rPr>
          <w:rFonts w:ascii="Times New Roman" w:hAnsi="Times New Roman" w:cs="Times New Roman"/>
          <w:sz w:val="24"/>
          <w:szCs w:val="24"/>
        </w:rPr>
      </w:pPr>
    </w:p>
    <w:p w14:paraId="47949BF9"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SUBCONTRACTAREA, DACĂ ESTE CAZUL</w:t>
      </w:r>
    </w:p>
    <w:p w14:paraId="2B308416" w14:textId="5E3F4CF5"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subcontracta părți din prezentul Contract și/sau poate schimba Subcontractantul/Subcontractanții specificat/specificați în Propunerea Tehnică numai cu acordul prealabil, scris, al Autorității contractante.</w:t>
      </w:r>
    </w:p>
    <w:p w14:paraId="7F4817A8"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BC075CE" w14:textId="1D0E243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w:t>
      </w:r>
      <w:r w:rsidRPr="00DC4D6B">
        <w:rPr>
          <w:rFonts w:ascii="Times New Roman" w:hAnsi="Times New Roman" w:cs="Times New Roman"/>
          <w:sz w:val="24"/>
          <w:szCs w:val="24"/>
        </w:rPr>
        <w:lastRenderedPageBreak/>
        <w:t>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implementării contractului.</w:t>
      </w:r>
    </w:p>
    <w:p w14:paraId="7174175B" w14:textId="45EFEB7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0DB0EEC1"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57C41CC8" w14:textId="15CE29A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1991071D" w14:textId="53D4D79A"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BCAB0EF"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59F2B304" w14:textId="3DF2876E"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4ECA7366" w14:textId="3771C23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47B9ECD1" w14:textId="3E9E01E4"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42BEE2D2"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30106469" w14:textId="77777777"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această opțiune este inclusă explicit în Contractul de Subcontractare constituit ca anexă la Contract și făcând parte integrantă din acesta;</w:t>
      </w:r>
    </w:p>
    <w:p w14:paraId="7FE8ECFA" w14:textId="03EF8232"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5D8350C"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 din Contract/activitate realizată de Subcontractant astfel cum trebuie specificată în factura prezentată la plată,</w:t>
      </w:r>
    </w:p>
    <w:p w14:paraId="7277DB82" w14:textId="186E1DBE"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7B2CF55F" w14:textId="103CDFA5"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6CE3421"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stabilește condițiile în care se materializează opțiunea de plată directă,</w:t>
      </w:r>
    </w:p>
    <w:p w14:paraId="2FB277C8" w14:textId="77777777" w:rsidR="00890678"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precizează contul bancar al Subcontractantului.</w:t>
      </w:r>
    </w:p>
    <w:p w14:paraId="08E64D52" w14:textId="77777777" w:rsidR="00F94A7F" w:rsidRPr="00DC4D6B" w:rsidRDefault="00F94A7F" w:rsidP="00F94A7F">
      <w:pPr>
        <w:pStyle w:val="ListParagraph"/>
        <w:spacing w:before="120" w:after="120" w:line="276" w:lineRule="auto"/>
        <w:ind w:left="1418"/>
        <w:jc w:val="both"/>
        <w:rPr>
          <w:rFonts w:ascii="Times New Roman" w:hAnsi="Times New Roman" w:cs="Times New Roman"/>
          <w:sz w:val="24"/>
          <w:szCs w:val="24"/>
        </w:rPr>
      </w:pPr>
    </w:p>
    <w:p w14:paraId="3DF2900A" w14:textId="6F4FD371"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16. CESIUNEA</w:t>
      </w:r>
    </w:p>
    <w:p w14:paraId="1D8CA7FA" w14:textId="6E057DB2"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16.1.</w:t>
      </w:r>
      <w:r w:rsidRPr="00DC4D6B">
        <w:rPr>
          <w:rFonts w:ascii="Times New Roman" w:hAnsi="Times New Roman" w:cs="Times New Roman"/>
          <w:sz w:val="24"/>
          <w:szCs w:val="24"/>
        </w:rPr>
        <w:t xml:space="preserve"> Cesiunea drepturilor derivate din prezentul contract poate fi realizată în condițiile și termenii prevăzuți de </w:t>
      </w:r>
      <w:r w:rsidRPr="00DC4D6B">
        <w:rPr>
          <w:rFonts w:ascii="Times New Roman" w:hAnsi="Times New Roman" w:cs="Times New Roman"/>
          <w:iCs/>
          <w:sz w:val="24"/>
          <w:szCs w:val="24"/>
        </w:rPr>
        <w:t>Legea nr. 98/2016,</w:t>
      </w:r>
      <w:r w:rsidRPr="00DC4D6B">
        <w:rPr>
          <w:rFonts w:ascii="Times New Roman" w:hAnsi="Times New Roman" w:cs="Times New Roman"/>
          <w:sz w:val="24"/>
          <w:szCs w:val="24"/>
        </w:rPr>
        <w:t xml:space="preserve"> cu respectarea dispozițiilor art. 1.566-1.586 Cod Civil. Contractul de cesiune de creanță produce efecte față de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nu îi poate fi opus contractul de cesiune de creanță.</w:t>
      </w:r>
    </w:p>
    <w:p w14:paraId="3814DB37" w14:textId="14F274D6"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16.2.</w:t>
      </w:r>
      <w:r w:rsidRPr="00DC4D6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DC4D6B">
        <w:rPr>
          <w:rFonts w:ascii="Times New Roman" w:hAnsi="Times New Roman" w:cs="Times New Roman"/>
          <w:iCs/>
          <w:sz w:val="24"/>
          <w:szCs w:val="24"/>
        </w:rPr>
        <w:t>autorității contractante</w:t>
      </w:r>
      <w:bookmarkStart w:id="2" w:name="_Hlk85046443"/>
      <w:r w:rsidRPr="00DC4D6B">
        <w:rPr>
          <w:rFonts w:ascii="Times New Roman" w:hAnsi="Times New Roman" w:cs="Times New Roman"/>
          <w:iCs/>
          <w:sz w:val="24"/>
          <w:szCs w:val="24"/>
        </w:rPr>
        <w:t>.</w:t>
      </w:r>
      <w:r w:rsidRPr="00DC4D6B">
        <w:rPr>
          <w:rFonts w:ascii="Times New Roman" w:hAnsi="Times New Roman" w:cs="Times New Roman"/>
          <w:sz w:val="24"/>
          <w:szCs w:val="24"/>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 </w:t>
      </w:r>
    </w:p>
    <w:p w14:paraId="132AAC11" w14:textId="1E2D544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16.3.</w:t>
      </w:r>
      <w:r w:rsidRPr="00DC4D6B">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717CEE8" w14:textId="4B0876BE" w:rsidR="00890678" w:rsidRPr="00DC4D6B" w:rsidRDefault="00EF5A4B">
      <w:pPr>
        <w:jc w:val="both"/>
        <w:rPr>
          <w:rFonts w:ascii="Times New Roman" w:hAnsi="Times New Roman" w:cs="Times New Roman"/>
          <w:b/>
          <w:bCs/>
          <w:sz w:val="24"/>
          <w:szCs w:val="24"/>
        </w:rPr>
      </w:pPr>
      <w:bookmarkStart w:id="3" w:name="_Hlk85046476"/>
      <w:bookmarkEnd w:id="2"/>
      <w:r w:rsidRPr="00DC4D6B">
        <w:rPr>
          <w:rFonts w:ascii="Times New Roman" w:hAnsi="Times New Roman" w:cs="Times New Roman"/>
          <w:b/>
          <w:bCs/>
          <w:sz w:val="24"/>
          <w:szCs w:val="24"/>
        </w:rPr>
        <w:t xml:space="preserve">16.4. </w:t>
      </w:r>
      <w:r w:rsidRPr="00DC4D6B">
        <w:rPr>
          <w:rFonts w:ascii="Times New Roman" w:hAnsi="Times New Roman" w:cs="Times New Roman"/>
          <w:sz w:val="24"/>
          <w:szCs w:val="24"/>
        </w:rPr>
        <w:t xml:space="preserve">Contractantul are obligația de a nu cesiona prezentul contract, fără să obțină, în prealabil, acordul scris al autorității contractante. Contractantul este obligat să îi notifice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3"/>
    <w:p w14:paraId="1769861B" w14:textId="4E479E25"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16.5.</w:t>
      </w:r>
      <w:r w:rsidRPr="00DC4D6B">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4" w:name="_Hlk85046599"/>
      <w:r w:rsidRPr="00DC4D6B">
        <w:rPr>
          <w:rFonts w:ascii="Times New Roman" w:hAnsi="Times New Roman" w:cs="Times New Roman"/>
          <w:sz w:val="24"/>
          <w:szCs w:val="24"/>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4"/>
    </w:p>
    <w:p w14:paraId="464A7BE5"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16.6.</w:t>
      </w:r>
      <w:r w:rsidRPr="00DC4D6B">
        <w:rPr>
          <w:rFonts w:ascii="Times New Roman" w:hAnsi="Times New Roman" w:cs="Times New Roman"/>
          <w:sz w:val="24"/>
          <w:szCs w:val="24"/>
        </w:rPr>
        <w:t xml:space="preserve"> Prezentul contract poate fi cesionat în următoarele condiții:</w:t>
      </w:r>
    </w:p>
    <w:p w14:paraId="327FE1F9" w14:textId="0A97D24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6F0CE8DE" w14:textId="3F1CF164"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5D4E7D90" w14:textId="00493FA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2733F354" w14:textId="33307F24" w:rsidR="00890678" w:rsidRPr="00DC4D6B" w:rsidRDefault="00EF5A4B">
      <w:pPr>
        <w:jc w:val="both"/>
        <w:rPr>
          <w:rFonts w:ascii="Times New Roman" w:hAnsi="Times New Roman" w:cs="Times New Roman"/>
          <w:sz w:val="24"/>
          <w:szCs w:val="24"/>
        </w:rPr>
      </w:pPr>
      <w:bookmarkStart w:id="5" w:name="_Hlk85788059"/>
      <w:r w:rsidRPr="00DC4D6B">
        <w:rPr>
          <w:rFonts w:ascii="Times New Roman" w:hAnsi="Times New Roman" w:cs="Times New Roman"/>
          <w:sz w:val="24"/>
          <w:szCs w:val="24"/>
        </w:rPr>
        <w:t>Clauza prevăzută la pct. c  reprezintă clauze de revizuire a contractului, astfel cum ele sunt definite de art. 221 alin. (1) lit. d) pct. (i) din Legea nr. 98/201</w:t>
      </w:r>
      <w:r w:rsidR="00275FC2" w:rsidRPr="00DC4D6B">
        <w:rPr>
          <w:rFonts w:ascii="Times New Roman" w:hAnsi="Times New Roman" w:cs="Times New Roman"/>
          <w:sz w:val="24"/>
          <w:szCs w:val="24"/>
        </w:rPr>
        <w:t>6</w:t>
      </w:r>
      <w:r w:rsidRPr="00DC4D6B">
        <w:rPr>
          <w:rFonts w:ascii="Times New Roman" w:hAnsi="Times New Roman" w:cs="Times New Roman"/>
          <w:sz w:val="24"/>
          <w:szCs w:val="24"/>
        </w:rPr>
        <w:t>.</w:t>
      </w:r>
    </w:p>
    <w:bookmarkEnd w:id="5"/>
    <w:p w14:paraId="0F0A9437" w14:textId="668A593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16.7.</w:t>
      </w:r>
      <w:r w:rsidRPr="00DC4D6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23E4CC63" w14:textId="3032F212" w:rsidR="00890678"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16.8.</w:t>
      </w:r>
      <w:r w:rsidRPr="00DC4D6B">
        <w:rPr>
          <w:rFonts w:ascii="Times New Roman" w:hAnsi="Times New Roman" w:cs="Times New Roman"/>
          <w:sz w:val="24"/>
          <w:szCs w:val="24"/>
        </w:rPr>
        <w:t xml:space="preserve"> În cazul încetării anticipate a contractului, Contractantul cesionează autorității contractante contractele încheiate cu Subcontractanții.</w:t>
      </w:r>
    </w:p>
    <w:p w14:paraId="025D5B65" w14:textId="77777777" w:rsidR="00101BF3" w:rsidRPr="00DC4D6B" w:rsidRDefault="00101BF3">
      <w:pPr>
        <w:jc w:val="both"/>
        <w:rPr>
          <w:rFonts w:ascii="Times New Roman" w:hAnsi="Times New Roman" w:cs="Times New Roman"/>
          <w:sz w:val="24"/>
          <w:szCs w:val="24"/>
        </w:rPr>
      </w:pPr>
    </w:p>
    <w:p w14:paraId="1B81B39B"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17.CONFIDENŢIALITATEA INFORMAȚIILOR ȘI PROTECȚIA DATELOR CU CARACTER PERSONAL</w:t>
      </w:r>
    </w:p>
    <w:p w14:paraId="59D3F947"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17.1.</w:t>
      </w:r>
      <w:r w:rsidRPr="00DC4D6B">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340F0CEF" w14:textId="3EB235C0"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17.2.</w:t>
      </w:r>
      <w:r w:rsidRPr="00DC4D6B">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406FF521"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17.3.</w:t>
      </w:r>
      <w:r w:rsidRPr="00DC4D6B">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221BD7B2"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17.4.</w:t>
      </w:r>
      <w:r w:rsidRPr="00DC4D6B">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212E7FF0"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17.5</w:t>
      </w:r>
      <w:r w:rsidRPr="00DC4D6B">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0FEEDD7A"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17.6</w:t>
      </w:r>
      <w:r w:rsidRPr="00DC4D6B">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59B34924"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17.7</w:t>
      </w:r>
      <w:r w:rsidRPr="00DC4D6B">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4E09D04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9882AB4" w14:textId="7C957646"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18. Obligațiile și drepturile principale ale Autorității contractante</w:t>
      </w:r>
    </w:p>
    <w:p w14:paraId="27DB1F59" w14:textId="22940547"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C4E58A6" w14:textId="1754139C"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se obligă să respecte prevederile Caietului de sarcini.</w:t>
      </w:r>
    </w:p>
    <w:p w14:paraId="04AB9E71" w14:textId="0F810D9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6EA0920" w14:textId="5441C8F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colabora cu Contractantul pentru furnizarea informațiilor pe care acesta din urmă le poate solicita în mod rezonabil pentru realizarea Contractului.</w:t>
      </w:r>
    </w:p>
    <w:p w14:paraId="1B6CF3AF" w14:textId="0BDE159E"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contractanta are obligația să desemneze</w:t>
      </w:r>
      <w:r w:rsidR="001727A3" w:rsidRPr="00DC4D6B">
        <w:rPr>
          <w:rFonts w:ascii="Times New Roman" w:hAnsi="Times New Roman" w:cs="Times New Roman"/>
          <w:sz w:val="24"/>
          <w:szCs w:val="24"/>
        </w:rPr>
        <w:t xml:space="preserve"> </w:t>
      </w:r>
      <w:r w:rsidR="00313B1B" w:rsidRPr="00DF2B87">
        <w:rPr>
          <w:rFonts w:ascii="Times New Roman" w:hAnsi="Times New Roman" w:cs="Times New Roman"/>
          <w:sz w:val="24"/>
          <w:szCs w:val="24"/>
        </w:rPr>
        <w:t xml:space="preserve">in termen de </w:t>
      </w:r>
      <w:r w:rsidR="00F50BB2">
        <w:rPr>
          <w:rFonts w:ascii="Times New Roman" w:hAnsi="Times New Roman" w:cs="Times New Roman"/>
          <w:sz w:val="24"/>
          <w:szCs w:val="24"/>
        </w:rPr>
        <w:t>1</w:t>
      </w:r>
      <w:r w:rsidR="00DF2B87" w:rsidRPr="00DF2B87">
        <w:rPr>
          <w:rFonts w:ascii="Times New Roman" w:hAnsi="Times New Roman" w:cs="Times New Roman"/>
          <w:sz w:val="24"/>
          <w:szCs w:val="24"/>
        </w:rPr>
        <w:t xml:space="preserve"> (una) </w:t>
      </w:r>
      <w:r w:rsidR="00313B1B" w:rsidRPr="00DF2B87">
        <w:rPr>
          <w:rFonts w:ascii="Times New Roman" w:hAnsi="Times New Roman" w:cs="Times New Roman"/>
          <w:sz w:val="24"/>
          <w:szCs w:val="24"/>
        </w:rPr>
        <w:t>zi</w:t>
      </w:r>
      <w:r w:rsidR="00D840A5">
        <w:rPr>
          <w:rFonts w:ascii="Times New Roman" w:hAnsi="Times New Roman" w:cs="Times New Roman"/>
          <w:sz w:val="24"/>
          <w:szCs w:val="24"/>
        </w:rPr>
        <w:t>,</w:t>
      </w:r>
      <w:r w:rsidR="00313B1B" w:rsidRPr="00DF2B87">
        <w:rPr>
          <w:rFonts w:ascii="Times New Roman" w:hAnsi="Times New Roman" w:cs="Times New Roman"/>
          <w:sz w:val="24"/>
          <w:szCs w:val="24"/>
        </w:rPr>
        <w:t xml:space="preserve"> </w:t>
      </w:r>
      <w:r w:rsidR="00D840A5">
        <w:rPr>
          <w:rFonts w:ascii="Times New Roman" w:hAnsi="Times New Roman" w:cs="Times New Roman"/>
          <w:sz w:val="24"/>
          <w:szCs w:val="24"/>
        </w:rPr>
        <w:t xml:space="preserve">de la semnarea contractului, </w:t>
      </w:r>
      <w:r w:rsidR="001727A3" w:rsidRPr="00DF2B87">
        <w:rPr>
          <w:rFonts w:ascii="Times New Roman" w:hAnsi="Times New Roman" w:cs="Times New Roman"/>
          <w:sz w:val="24"/>
          <w:szCs w:val="24"/>
        </w:rPr>
        <w:t xml:space="preserve">persoana </w:t>
      </w:r>
      <w:r w:rsidR="001727A3" w:rsidRPr="00DC4D6B">
        <w:rPr>
          <w:rFonts w:ascii="Times New Roman" w:hAnsi="Times New Roman" w:cs="Times New Roman"/>
          <w:sz w:val="24"/>
          <w:szCs w:val="24"/>
        </w:rPr>
        <w:t>de contact</w:t>
      </w:r>
      <w:r w:rsidRPr="00DC4D6B">
        <w:rPr>
          <w:rFonts w:ascii="Times New Roman" w:hAnsi="Times New Roman" w:cs="Times New Roman"/>
          <w:sz w:val="24"/>
          <w:szCs w:val="24"/>
        </w:rPr>
        <w:t>.</w:t>
      </w:r>
    </w:p>
    <w:p w14:paraId="3DCD38FF" w14:textId="555A291D"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Procedura de recepție se face în acord cu regulile stabilite prin Caietul de sarcini.</w:t>
      </w:r>
    </w:p>
    <w:p w14:paraId="05105FDD" w14:textId="1C99C928"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aeste neconformități</w:t>
      </w:r>
      <w:r w:rsidR="001727A3" w:rsidRPr="00DC4D6B">
        <w:rPr>
          <w:rFonts w:ascii="Times New Roman" w:hAnsi="Times New Roman" w:cs="Times New Roman"/>
          <w:sz w:val="24"/>
          <w:szCs w:val="24"/>
        </w:rPr>
        <w:t>, iar Contractantul va inlocui in termen de 10 (zece) zile lucratoare produsul respectiv.</w:t>
      </w:r>
      <w:r w:rsidRPr="00DC4D6B">
        <w:rPr>
          <w:rFonts w:ascii="Times New Roman" w:hAnsi="Times New Roman" w:cs="Times New Roman"/>
          <w:sz w:val="24"/>
          <w:szCs w:val="24"/>
        </w:rPr>
        <w:t xml:space="preserve"> În lipsa informării, se consideră că Contractantul şi-a executat obligația.</w:t>
      </w:r>
      <w:r w:rsidR="001727A3" w:rsidRPr="00DC4D6B">
        <w:rPr>
          <w:rFonts w:ascii="Times New Roman" w:hAnsi="Times New Roman" w:cs="Times New Roman"/>
          <w:sz w:val="24"/>
          <w:szCs w:val="24"/>
        </w:rPr>
        <w:t xml:space="preserve"> </w:t>
      </w:r>
    </w:p>
    <w:p w14:paraId="603A50DD" w14:textId="02272BB3"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bookmarkStart w:id="6" w:name="_Hlk88574558"/>
      <w:r w:rsidRPr="00DC4D6B">
        <w:rPr>
          <w:rFonts w:ascii="Times New Roman" w:hAnsi="Times New Roman" w:cs="Times New Roman"/>
          <w:sz w:val="24"/>
          <w:szCs w:val="24"/>
        </w:rPr>
        <w:t>În situația prevăzută de art. 18.7. Autoritatea contractantă are dreptul:</w:t>
      </w:r>
    </w:p>
    <w:p w14:paraId="383D153D"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1A648EAB" w14:textId="4677881C"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w:t>
      </w:r>
      <w:r w:rsidRPr="00DC4D6B">
        <w:rPr>
          <w:rFonts w:ascii="Times New Roman" w:hAnsi="Times New Roman" w:cs="Times New Roman"/>
          <w:sz w:val="24"/>
          <w:szCs w:val="24"/>
        </w:rPr>
        <w:lastRenderedPageBreak/>
        <w:t>care trebuiau predate bunurile și momentul la care bunurile au fost înlocuite/au fost remediate defectele bunului;</w:t>
      </w:r>
    </w:p>
    <w:p w14:paraId="1EC1F0DE" w14:textId="33C42D86"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de a remedia defectele bunului, pe cheltuiala Contractantului. În această situați</w:t>
      </w:r>
      <w:r w:rsidR="001727A3" w:rsidRPr="00DC4D6B">
        <w:rPr>
          <w:rFonts w:ascii="Times New Roman" w:hAnsi="Times New Roman" w:cs="Times New Roman"/>
          <w:sz w:val="24"/>
          <w:szCs w:val="24"/>
        </w:rPr>
        <w:t>e</w:t>
      </w:r>
      <w:r w:rsidRPr="00DC4D6B">
        <w:rPr>
          <w:rFonts w:ascii="Times New Roman" w:hAnsi="Times New Roman" w:cs="Times New Roman"/>
          <w:sz w:val="24"/>
          <w:szCs w:val="24"/>
        </w:rPr>
        <w:t xml:space="preserve"> plata aferentă costurilor va fi achitată din garanția de bună execuție, Contractantul fiind obligat să o reîntregească în termen de 5 zile de la data la care i s-a comunicat efectuarea plății de către Autoritatea </w:t>
      </w:r>
      <w:bookmarkEnd w:id="6"/>
      <w:r w:rsidRPr="00DC4D6B">
        <w:rPr>
          <w:rFonts w:ascii="Times New Roman" w:hAnsi="Times New Roman" w:cs="Times New Roman"/>
          <w:sz w:val="24"/>
          <w:szCs w:val="24"/>
        </w:rPr>
        <w:t xml:space="preserve">contractantă. </w:t>
      </w:r>
    </w:p>
    <w:p w14:paraId="114237B6" w14:textId="52C6CBD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D2B8DA7" w14:textId="362F12BA" w:rsidR="00681948" w:rsidRPr="00406C00" w:rsidRDefault="00681948" w:rsidP="00681948">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681948">
        <w:rPr>
          <w:rFonts w:ascii="Times New Roman" w:hAnsi="Times New Roman" w:cs="Times New Roman"/>
          <w:sz w:val="24"/>
          <w:szCs w:val="24"/>
        </w:rPr>
        <w:t xml:space="preserve">În situația în care Autoritatea contractantă constată existența unor vicii/neconformități ascunse ale bunului, aceasta are obligația să le aducă la cunoștință </w:t>
      </w:r>
      <w:r w:rsidRPr="00406C00">
        <w:rPr>
          <w:rFonts w:ascii="Times New Roman" w:hAnsi="Times New Roman" w:cs="Times New Roman"/>
          <w:sz w:val="24"/>
          <w:szCs w:val="24"/>
        </w:rPr>
        <w:t xml:space="preserve">Contractantului în termen </w:t>
      </w:r>
      <w:r w:rsidRPr="00406C00">
        <w:rPr>
          <w:rFonts w:ascii="Times New Roman" w:hAnsi="Times New Roman" w:cs="Times New Roman"/>
          <w:b/>
          <w:bCs/>
          <w:i/>
          <w:iCs/>
          <w:sz w:val="24"/>
          <w:szCs w:val="24"/>
        </w:rPr>
        <w:t>de 2 zile</w:t>
      </w:r>
      <w:r w:rsidRPr="00406C00">
        <w:rPr>
          <w:rFonts w:ascii="Times New Roman" w:hAnsi="Times New Roman" w:cs="Times New Roman"/>
          <w:sz w:val="24"/>
          <w:szCs w:val="24"/>
        </w:rPr>
        <w:t xml:space="preserve"> lucrătoare de la momentul la care le-a descoperit. </w:t>
      </w:r>
    </w:p>
    <w:p w14:paraId="637BB741" w14:textId="0CBBD6C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prevăzută de art. 18.7. Autoritatea contractantă are dreptul:</w:t>
      </w:r>
    </w:p>
    <w:p w14:paraId="1C322E67"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4C2AED93" w14:textId="3A2402F8"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25E8F72C" w14:textId="221490EE"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755F137F" w14:textId="0CE580C1"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viciile/neconformitățile ascunse vizează doar o parte din bunuri, Autoritatea are dreptul de a rezoluționa parțial contractul, în privința acestor bunuri.</w:t>
      </w:r>
    </w:p>
    <w:p w14:paraId="5B7BD809" w14:textId="185DD45D" w:rsidR="00890678" w:rsidRPr="001E12EF" w:rsidRDefault="002B7DA9">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it-IT"/>
        </w:rPr>
        <w:t xml:space="preserve">Termenul de plata este de maxim </w:t>
      </w:r>
      <w:r w:rsidR="00F50BB2">
        <w:rPr>
          <w:rFonts w:ascii="Times New Roman" w:hAnsi="Times New Roman" w:cs="Times New Roman"/>
          <w:sz w:val="24"/>
          <w:szCs w:val="24"/>
          <w:lang w:val="it-IT"/>
        </w:rPr>
        <w:t>45</w:t>
      </w:r>
      <w:r w:rsidR="00B2252A">
        <w:rPr>
          <w:rFonts w:ascii="Times New Roman" w:hAnsi="Times New Roman" w:cs="Times New Roman"/>
          <w:sz w:val="24"/>
          <w:szCs w:val="24"/>
          <w:lang w:val="it-IT"/>
        </w:rPr>
        <w:t>/60</w:t>
      </w:r>
      <w:r w:rsidR="001E12EF" w:rsidRPr="001E12EF">
        <w:rPr>
          <w:rFonts w:ascii="Times New Roman" w:hAnsi="Times New Roman" w:cs="Times New Roman"/>
          <w:sz w:val="24"/>
          <w:szCs w:val="24"/>
          <w:lang w:val="it-IT"/>
        </w:rPr>
        <w:t xml:space="preserve"> de zile </w:t>
      </w:r>
      <w:r>
        <w:rPr>
          <w:rFonts w:ascii="Times New Roman" w:hAnsi="Times New Roman" w:cs="Times New Roman"/>
          <w:sz w:val="24"/>
          <w:szCs w:val="24"/>
          <w:lang w:val="it-IT"/>
        </w:rPr>
        <w:t>de la momentul receptionarii facturii</w:t>
      </w:r>
      <w:r w:rsidR="00F3346A">
        <w:rPr>
          <w:rFonts w:ascii="Times New Roman" w:hAnsi="Times New Roman" w:cs="Times New Roman"/>
          <w:sz w:val="24"/>
          <w:szCs w:val="24"/>
        </w:rPr>
        <w:t>, conform prevederilor Legii 98/2016.</w:t>
      </w:r>
    </w:p>
    <w:p w14:paraId="77350F2F" w14:textId="5AE17FCB" w:rsidR="00890678" w:rsidRPr="00BE2A54" w:rsidRDefault="00B50985" w:rsidP="00BE2A54">
      <w:pPr>
        <w:widowControl w:val="0"/>
        <w:adjustRightInd w:val="0"/>
        <w:spacing w:after="0" w:line="276" w:lineRule="auto"/>
        <w:jc w:val="both"/>
        <w:textAlignment w:val="baseline"/>
        <w:rPr>
          <w:rFonts w:ascii="Times New Roman" w:eastAsia="Times New Roman" w:hAnsi="Times New Roman" w:cs="Times New Roman"/>
          <w:sz w:val="24"/>
          <w:szCs w:val="24"/>
        </w:rPr>
      </w:pPr>
      <w:r w:rsidRPr="00DC4D6B">
        <w:rPr>
          <w:rFonts w:ascii="Times New Roman" w:hAnsi="Times New Roman" w:cs="Times New Roman"/>
          <w:b/>
          <w:bCs/>
          <w:sz w:val="24"/>
          <w:szCs w:val="24"/>
        </w:rPr>
        <w:t xml:space="preserve">18.14. </w:t>
      </w:r>
      <w:r w:rsidR="00EF5A4B" w:rsidRPr="00DC4D6B">
        <w:rPr>
          <w:rFonts w:ascii="Times New Roman" w:hAnsi="Times New Roman" w:cs="Times New Roman"/>
          <w:sz w:val="24"/>
          <w:szCs w:val="24"/>
        </w:rPr>
        <w:t>Contractantul va emite factura împreună cu documentele justificativ</w:t>
      </w:r>
      <w:r w:rsidR="00AB7925">
        <w:rPr>
          <w:rFonts w:ascii="Times New Roman" w:hAnsi="Times New Roman" w:cs="Times New Roman"/>
          <w:sz w:val="24"/>
          <w:szCs w:val="24"/>
        </w:rPr>
        <w:t xml:space="preserve"> </w:t>
      </w:r>
      <w:r w:rsidR="00EF5A4B" w:rsidRPr="00DC4D6B">
        <w:rPr>
          <w:rFonts w:ascii="Times New Roman" w:hAnsi="Times New Roman" w:cs="Times New Roman"/>
          <w:sz w:val="24"/>
          <w:szCs w:val="24"/>
        </w:rPr>
        <w:t>ca urmare a aprobării de către Autoritatea contractantă a îndeplinirii obligațiilor de către Contractant cu privire la livrarea produselor</w:t>
      </w:r>
      <w:r w:rsidRPr="00DC4D6B">
        <w:rPr>
          <w:rFonts w:ascii="Times New Roman" w:hAnsi="Times New Roman" w:cs="Times New Roman"/>
          <w:sz w:val="24"/>
          <w:szCs w:val="24"/>
        </w:rPr>
        <w:t>,</w:t>
      </w:r>
      <w:r w:rsidR="00EF5A4B" w:rsidRPr="00DC4D6B">
        <w:rPr>
          <w:rFonts w:ascii="Times New Roman" w:hAnsi="Times New Roman" w:cs="Times New Roman"/>
          <w:sz w:val="24"/>
          <w:szCs w:val="24"/>
        </w:rPr>
        <w:t xml:space="preserve"> în condițiile prevederilor Caietului de sarcini.</w:t>
      </w:r>
    </w:p>
    <w:p w14:paraId="23F554D7" w14:textId="77777777" w:rsidR="001C6A24" w:rsidRPr="001C6A24" w:rsidRDefault="001C6A24">
      <w:pPr>
        <w:jc w:val="both"/>
        <w:rPr>
          <w:rFonts w:ascii="Times New Roman" w:hAnsi="Times New Roman" w:cs="Times New Roman"/>
          <w:b/>
          <w:bCs/>
          <w:sz w:val="16"/>
          <w:szCs w:val="16"/>
        </w:rPr>
      </w:pPr>
    </w:p>
    <w:p w14:paraId="4994713D" w14:textId="26A85C9A"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19. ASOCIEREA DE OPERATORI ECONOMICI, DACĂ ESTE CAZUL</w:t>
      </w:r>
    </w:p>
    <w:p w14:paraId="5EC9120A" w14:textId="2ECC16E8"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asocia</w:t>
      </w:r>
      <w:r w:rsidR="00B50985" w:rsidRPr="00DC4D6B">
        <w:rPr>
          <w:rFonts w:ascii="Times New Roman" w:hAnsi="Times New Roman" w:cs="Times New Roman"/>
          <w:sz w:val="24"/>
          <w:szCs w:val="24"/>
        </w:rPr>
        <w:t>t</w:t>
      </w:r>
      <w:r w:rsidRPr="00DC4D6B">
        <w:rPr>
          <w:rFonts w:ascii="Times New Roman" w:hAnsi="Times New Roman" w:cs="Times New Roman"/>
          <w:sz w:val="24"/>
          <w:szCs w:val="24"/>
        </w:rPr>
        <w:t xml:space="preserve"> este responsabil individual și în solidar față de Autoritatea contractantă, fiind considerat ca având obligații comune și individuale pentru executarea Contractului.</w:t>
      </w:r>
    </w:p>
    <w:p w14:paraId="62C60483" w14:textId="77777777"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61A81198" w14:textId="60EE473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Membrii asocierii înțeleg și confirmă că liderul asocierii este autorizat să primească Dispoziții din partea Autorității contractante și să primească plata pentru și în numele persoanelor care constituie asocierea.</w:t>
      </w:r>
    </w:p>
    <w:p w14:paraId="07B7E5AA" w14:textId="7DD2298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contractului de asociere nu sunt opozabile Autorității contractante.</w:t>
      </w:r>
    </w:p>
    <w:p w14:paraId="34F25E62" w14:textId="77777777" w:rsidR="00890678" w:rsidRPr="00FE478D" w:rsidRDefault="00890678">
      <w:pPr>
        <w:pStyle w:val="ListParagraph"/>
        <w:spacing w:before="120" w:after="120" w:line="276" w:lineRule="auto"/>
        <w:ind w:left="0"/>
        <w:contextualSpacing w:val="0"/>
        <w:jc w:val="both"/>
        <w:rPr>
          <w:rFonts w:ascii="Times New Roman" w:hAnsi="Times New Roman" w:cs="Times New Roman"/>
          <w:sz w:val="16"/>
          <w:szCs w:val="16"/>
        </w:rPr>
      </w:pPr>
    </w:p>
    <w:p w14:paraId="511BB536"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20. OBLIGAȚIILE PRINCIPALE ALE CONTRACTANTULUI</w:t>
      </w:r>
    </w:p>
    <w:p w14:paraId="2F03A9C4"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3A94932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cu atenție, eficiență și diligență, cu respectarea dispozițiile legale, aprobările și standardele tehnice, profesionale și de calitate în vigoare.</w:t>
      </w:r>
    </w:p>
    <w:p w14:paraId="70DF106B"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depună garanția de bună execuție în termen de maxim 5 zile lucrătoare de la semnarea contractului de ambele părți.</w:t>
      </w:r>
    </w:p>
    <w:p w14:paraId="3885C85D" w14:textId="77777777" w:rsidR="00890678"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7F647C69"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D05C62C"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colabora, pentru furnizarea de informații pe care le pot solicita în mod rezonabil între ele pentru realizarea Contractului.</w:t>
      </w:r>
    </w:p>
    <w:p w14:paraId="719073E7"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DBB50AA" w14:textId="4897CB8E" w:rsidR="00890678" w:rsidRPr="00BA4747" w:rsidRDefault="00EF5A4B" w:rsidP="00BA474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DC4D6B">
        <w:rPr>
          <w:rFonts w:ascii="Times New Roman" w:hAnsi="Times New Roman" w:cs="Times New Roman"/>
          <w:sz w:val="24"/>
          <w:szCs w:val="24"/>
        </w:rPr>
        <w:t>Contractantul are obligația de a desemna</w:t>
      </w:r>
      <w:r w:rsidR="00F52AC9" w:rsidRPr="00DC4D6B">
        <w:rPr>
          <w:rFonts w:ascii="Times New Roman" w:hAnsi="Times New Roman" w:cs="Times New Roman"/>
          <w:sz w:val="24"/>
          <w:szCs w:val="24"/>
        </w:rPr>
        <w:t xml:space="preserve"> o persoana de </w:t>
      </w:r>
      <w:r w:rsidR="00F52AC9" w:rsidRPr="00CA7316">
        <w:rPr>
          <w:rFonts w:ascii="Times New Roman" w:hAnsi="Times New Roman" w:cs="Times New Roman"/>
          <w:sz w:val="24"/>
          <w:szCs w:val="24"/>
        </w:rPr>
        <w:t>contact</w:t>
      </w:r>
      <w:r w:rsidR="00BA4747" w:rsidRPr="00CA7316">
        <w:rPr>
          <w:rFonts w:ascii="Times New Roman" w:hAnsi="Times New Roman" w:cs="Times New Roman"/>
          <w:sz w:val="24"/>
          <w:szCs w:val="24"/>
        </w:rPr>
        <w:t xml:space="preserve"> în termen d</w:t>
      </w:r>
      <w:r w:rsidR="00CA7316" w:rsidRPr="00CA7316">
        <w:rPr>
          <w:rFonts w:ascii="Times New Roman" w:hAnsi="Times New Roman" w:cs="Times New Roman"/>
          <w:sz w:val="24"/>
          <w:szCs w:val="24"/>
        </w:rPr>
        <w:t xml:space="preserve">e </w:t>
      </w:r>
      <w:r w:rsidR="00764F97">
        <w:rPr>
          <w:rFonts w:ascii="Times New Roman" w:hAnsi="Times New Roman" w:cs="Times New Roman"/>
          <w:sz w:val="24"/>
          <w:szCs w:val="24"/>
        </w:rPr>
        <w:t xml:space="preserve">5 (cinci) </w:t>
      </w:r>
      <w:r w:rsidR="00BA4747" w:rsidRPr="00CA7316">
        <w:rPr>
          <w:rFonts w:ascii="Times New Roman" w:hAnsi="Times New Roman" w:cs="Times New Roman"/>
          <w:sz w:val="24"/>
          <w:szCs w:val="24"/>
        </w:rPr>
        <w:t xml:space="preserve"> zi de</w:t>
      </w:r>
      <w:r w:rsidR="00BA4747">
        <w:rPr>
          <w:rFonts w:ascii="Times New Roman" w:hAnsi="Times New Roman" w:cs="Times New Roman"/>
          <w:sz w:val="20"/>
          <w:szCs w:val="20"/>
        </w:rPr>
        <w:t xml:space="preserve"> la </w:t>
      </w:r>
      <w:r w:rsidR="00BA4747" w:rsidRPr="00BA4747">
        <w:rPr>
          <w:rFonts w:ascii="Times New Roman" w:hAnsi="Times New Roman" w:cs="Times New Roman"/>
          <w:sz w:val="24"/>
          <w:szCs w:val="24"/>
        </w:rPr>
        <w:t>semnarea contractului</w:t>
      </w:r>
      <w:r w:rsidR="00BA4747">
        <w:rPr>
          <w:rFonts w:ascii="Times New Roman" w:hAnsi="Times New Roman" w:cs="Times New Roman"/>
          <w:sz w:val="20"/>
          <w:szCs w:val="20"/>
        </w:rPr>
        <w:t>.</w:t>
      </w:r>
    </w:p>
    <w:p w14:paraId="720CCFF5" w14:textId="7FFC7A46"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r w:rsidRPr="00DC4D6B">
        <w:rPr>
          <w:rFonts w:ascii="Times New Roman" w:hAnsi="Times New Roman" w:cs="Times New Roman"/>
          <w:i/>
          <w:sz w:val="24"/>
          <w:szCs w:val="24"/>
        </w:rPr>
        <w:t>.</w:t>
      </w:r>
    </w:p>
    <w:p w14:paraId="7092DA9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4CD9DFE6" w14:textId="59300419"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nu poate fi considerat răspunzător pentru încălcarea de către Autoritatea Contractantă sau de către orice altă persoană a reglementărilor aplicabile în ceea ce privește modul de utilizare a Produselor.</w:t>
      </w:r>
    </w:p>
    <w:p w14:paraId="5D6F682C" w14:textId="77777777" w:rsidR="00890678" w:rsidRPr="00BE2A54" w:rsidRDefault="00890678">
      <w:pPr>
        <w:spacing w:before="120" w:after="120" w:line="276" w:lineRule="auto"/>
        <w:ind w:left="1"/>
        <w:jc w:val="both"/>
        <w:rPr>
          <w:rFonts w:ascii="Times New Roman" w:hAnsi="Times New Roman" w:cs="Times New Roman"/>
          <w:sz w:val="16"/>
          <w:szCs w:val="16"/>
        </w:rPr>
      </w:pPr>
    </w:p>
    <w:p w14:paraId="15FC5639"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CONFLICTUL DE INTERESE</w:t>
      </w:r>
    </w:p>
    <w:p w14:paraId="0C849450" w14:textId="3D601B90"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w:t>
      </w:r>
      <w:r w:rsidRPr="00DC4D6B">
        <w:rPr>
          <w:rFonts w:ascii="Times New Roman" w:hAnsi="Times New Roman" w:cs="Times New Roman"/>
          <w:sz w:val="24"/>
          <w:szCs w:val="24"/>
        </w:rPr>
        <w:lastRenderedPageBreak/>
        <w:t>interese apărut în timpul derulării Contractului trebuie notificat în scris Autorității contractante, fără întârziere.</w:t>
      </w:r>
    </w:p>
    <w:p w14:paraId="553A7F1A" w14:textId="58D1BAEE"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02AF192" w14:textId="228F689A"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w:t>
      </w:r>
      <w:r w:rsidR="00313B1B">
        <w:rPr>
          <w:rFonts w:ascii="Times New Roman" w:hAnsi="Times New Roman" w:cs="Times New Roman"/>
          <w:sz w:val="24"/>
          <w:szCs w:val="24"/>
        </w:rPr>
        <w:t>Contractant</w:t>
      </w:r>
      <w:r w:rsidRPr="00DC4D6B">
        <w:rPr>
          <w:rFonts w:ascii="Times New Roman" w:hAnsi="Times New Roman" w:cs="Times New Roman"/>
          <w:sz w:val="24"/>
          <w:szCs w:val="24"/>
        </w:rPr>
        <w:t>ului de servicii de achiziție implicați în procedura de atribuire cu care autoritatea contractantă/</w:t>
      </w:r>
      <w:r w:rsidR="00313B1B">
        <w:rPr>
          <w:rFonts w:ascii="Times New Roman" w:hAnsi="Times New Roman" w:cs="Times New Roman"/>
          <w:sz w:val="24"/>
          <w:szCs w:val="24"/>
        </w:rPr>
        <w:t>Contractant</w:t>
      </w:r>
      <w:r w:rsidRPr="00DC4D6B">
        <w:rPr>
          <w:rFonts w:ascii="Times New Roman" w:hAnsi="Times New Roman" w:cs="Times New Roman"/>
          <w:sz w:val="24"/>
          <w:szCs w:val="24"/>
        </w:rPr>
        <w:t>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4A8241CF"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02237EE4"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CONDUITA CONTRACTANTULUI</w:t>
      </w:r>
    </w:p>
    <w:p w14:paraId="26C79864" w14:textId="03CD7E8D"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22E0A92" w14:textId="26BBA912"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B587681" w14:textId="77777777"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67CF95AB" w14:textId="77777777" w:rsidR="00BE2A54" w:rsidRPr="00FE478D" w:rsidRDefault="00BE2A54">
      <w:pPr>
        <w:spacing w:before="120" w:after="120" w:line="276" w:lineRule="auto"/>
        <w:ind w:left="1"/>
        <w:jc w:val="both"/>
        <w:rPr>
          <w:rFonts w:ascii="Times New Roman" w:hAnsi="Times New Roman" w:cs="Times New Roman"/>
          <w:b/>
          <w:sz w:val="16"/>
          <w:szCs w:val="16"/>
        </w:rPr>
      </w:pPr>
    </w:p>
    <w:p w14:paraId="3DB80D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DAUNELE ȘI PENALITĂȚILE DE ÎNTÂRZIERE</w:t>
      </w:r>
    </w:p>
    <w:p w14:paraId="58DCF957" w14:textId="2E19EFCA"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despăgubească Autoritatea contractantă în limita prejudiciului creat, împotriva oricăror:</w:t>
      </w:r>
    </w:p>
    <w:p w14:paraId="30566196" w14:textId="77777777" w:rsidR="00890678" w:rsidRPr="00DC4D6B" w:rsidRDefault="00EF5A4B">
      <w:pPr>
        <w:pStyle w:val="ListParagraph"/>
        <w:numPr>
          <w:ilvl w:val="0"/>
          <w:numId w:val="3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CEA8F4E" w14:textId="77777777" w:rsidR="00890678" w:rsidRPr="00DC4D6B" w:rsidRDefault="00EF5A4B">
      <w:pPr>
        <w:pStyle w:val="ListParagraph"/>
        <w:numPr>
          <w:ilvl w:val="0"/>
          <w:numId w:val="39"/>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4D889F0B" w14:textId="082C51C3"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despăgubi Autoritatea contractantă în măsura în care sunt îndeplinite cumulativ următoarele condiții:</w:t>
      </w:r>
    </w:p>
    <w:p w14:paraId="0D4A3EA4" w14:textId="67F4F5C2"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despăgubirile să se refere exclusiv la daunele suferite de către Autoritatea contractantă ca urmare a culpei Contractantului;</w:t>
      </w:r>
    </w:p>
    <w:p w14:paraId="7451E4A7" w14:textId="7AC3F237"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Autoritatea contractantă a notificat Contractantul despre primirea unei notificări/cereri cu privire la incidența oricăreia dintre situațiile prevăzute mai sus;</w:t>
      </w:r>
    </w:p>
    <w:p w14:paraId="04BDDB06" w14:textId="77777777" w:rsidR="00890678" w:rsidRPr="00DC4D6B" w:rsidRDefault="00EF5A4B">
      <w:pPr>
        <w:pStyle w:val="ListParagraph"/>
        <w:numPr>
          <w:ilvl w:val="0"/>
          <w:numId w:val="40"/>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valoarea despăgubirilor a fost stabilită prin titluri executorii emise conform prevederilor legale/hotărâri judecătorești definitive, după caz.</w:t>
      </w:r>
    </w:p>
    <w:p w14:paraId="02882E81" w14:textId="442139A0"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își îndeplinește la termen obligațiile de furnizare a bunurilor, atunci Autoritatea contractantă are dreptul de a percepe dobânda legală penalizatoare prevăzută la art. 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w:t>
      </w:r>
      <w:r w:rsidR="000C3DB2" w:rsidRPr="00DC4D6B">
        <w:rPr>
          <w:rFonts w:ascii="Times New Roman" w:hAnsi="Times New Roman" w:cs="Times New Roman"/>
          <w:sz w:val="24"/>
          <w:szCs w:val="24"/>
        </w:rPr>
        <w:t>.</w:t>
      </w:r>
    </w:p>
    <w:p w14:paraId="3D6CBC9E" w14:textId="77777777" w:rsidR="00890678" w:rsidRPr="00DC4D6B" w:rsidRDefault="00EF5A4B">
      <w:pPr>
        <w:pStyle w:val="ListParagraph"/>
        <w:numPr>
          <w:ilvl w:val="0"/>
          <w:numId w:val="38"/>
        </w:numPr>
        <w:ind w:left="0" w:firstLine="0"/>
        <w:jc w:val="both"/>
        <w:rPr>
          <w:rFonts w:ascii="Times New Roman" w:hAnsi="Times New Roman" w:cs="Times New Roman"/>
          <w:sz w:val="24"/>
          <w:szCs w:val="24"/>
        </w:rPr>
      </w:pPr>
      <w:r w:rsidRPr="00DC4D6B">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0F8CC442" w14:textId="77777777" w:rsidR="00890678" w:rsidRPr="00DC4D6B" w:rsidRDefault="00890678">
      <w:pPr>
        <w:pStyle w:val="ListParagraph"/>
        <w:ind w:left="0"/>
        <w:jc w:val="both"/>
        <w:rPr>
          <w:rFonts w:ascii="Times New Roman" w:hAnsi="Times New Roman" w:cs="Times New Roman"/>
          <w:sz w:val="24"/>
          <w:szCs w:val="24"/>
        </w:rPr>
      </w:pPr>
    </w:p>
    <w:p w14:paraId="2651CDB4" w14:textId="6A198C88"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Fără a aduce atingere art. 30.7., în cazul în care Contractantul </w:t>
      </w:r>
      <w:r w:rsidRPr="00DC4D6B">
        <w:rPr>
          <w:rFonts w:ascii="Times New Roman" w:hAnsi="Times New Roman" w:cs="Times New Roman"/>
          <w:sz w:val="24"/>
          <w:szCs w:val="24"/>
        </w:rPr>
        <w:t>nu își îndeplinește la termen obligația de constituire a garanției de bună-execuție asumată prin contract, Autoritatea contractantă va reține garanția de participare, potrivit dispozițiilor art. 37 alin. (1) lit. b) din H.G. nr. 395/2016</w:t>
      </w:r>
      <w:r w:rsidR="00A87B88" w:rsidRPr="00DC4D6B">
        <w:rPr>
          <w:rFonts w:ascii="Times New Roman" w:hAnsi="Times New Roman" w:cs="Times New Roman"/>
          <w:sz w:val="24"/>
          <w:szCs w:val="24"/>
        </w:rPr>
        <w:t>.</w:t>
      </w:r>
    </w:p>
    <w:p w14:paraId="2B4D2EEF" w14:textId="06AB572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DC4D6B">
        <w:rPr>
          <w:rFonts w:ascii="Times New Roman" w:hAnsi="Times New Roman" w:cs="Times New Roman"/>
          <w:sz w:val="24"/>
          <w:szCs w:val="24"/>
        </w:rPr>
        <w:t>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4B0E57AC"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neîndeplinirii sau a îndeplinirii necorespunzătoare a altor obligații contractuale, Contractantul acoperă integral prejudiciul cauzat Autorității contractante. </w:t>
      </w:r>
    </w:p>
    <w:p w14:paraId="00463AF4"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Răspunderea Contractantului nu operează în următoarele situații:</w:t>
      </w:r>
    </w:p>
    <w:p w14:paraId="21505179" w14:textId="77777777"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21525698" w14:textId="1E33D842"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neexecutarea sau executarea în mod necorespunzător a obligațiilor ce revin Contractantului se datorează culpei Autorității contractante;</w:t>
      </w:r>
    </w:p>
    <w:p w14:paraId="6ED0B997" w14:textId="77777777" w:rsidR="00890678" w:rsidRPr="00DC4D6B" w:rsidRDefault="00EF5A4B">
      <w:pPr>
        <w:pStyle w:val="ListParagraph"/>
        <w:numPr>
          <w:ilvl w:val="1"/>
          <w:numId w:val="41"/>
        </w:numPr>
        <w:spacing w:before="120" w:after="120" w:line="276" w:lineRule="auto"/>
        <w:ind w:left="709"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află în imposibilitatea fortuită de executare a obligaților contractuale imputate.</w:t>
      </w:r>
    </w:p>
    <w:p w14:paraId="586CD4C8" w14:textId="0827FAAC"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22BF178"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Penalitățile de întârziere datorate curg de drept din data scadenței obligațiilor asumate conform prezentului contract.</w:t>
      </w:r>
    </w:p>
    <w:p w14:paraId="62996D13" w14:textId="25672584" w:rsidR="00890678" w:rsidRDefault="00EF5A4B" w:rsidP="006917D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0F50E0">
        <w:rPr>
          <w:rFonts w:ascii="Times New Roman" w:hAnsi="Times New Roman" w:cs="Times New Roman"/>
          <w:sz w:val="24"/>
          <w:szCs w:val="24"/>
        </w:rPr>
        <w:t xml:space="preserve">În măsura în care Autoritatea contractantă nu efectuează plata în termenul stabilit la pct. 27.3, Contractantul are dreptul de a rezoluționa/rezilia contractul, fără a-i fi afectate drepturile la </w:t>
      </w:r>
      <w:r w:rsidRPr="000F50E0">
        <w:rPr>
          <w:rFonts w:ascii="Times New Roman" w:hAnsi="Times New Roman" w:cs="Times New Roman"/>
          <w:sz w:val="24"/>
          <w:szCs w:val="24"/>
        </w:rPr>
        <w:lastRenderedPageBreak/>
        <w:t xml:space="preserve">sumele cuvenite pentru furnizarea produselor și </w:t>
      </w:r>
      <w:r w:rsidR="000F50E0">
        <w:rPr>
          <w:rFonts w:ascii="Times New Roman" w:hAnsi="Times New Roman" w:cs="Times New Roman"/>
          <w:sz w:val="24"/>
          <w:szCs w:val="24"/>
        </w:rPr>
        <w:t xml:space="preserve">de a se adresa </w:t>
      </w:r>
      <w:r w:rsidR="0073504C" w:rsidRPr="000F50E0">
        <w:rPr>
          <w:rFonts w:ascii="Times New Roman" w:hAnsi="Times New Roman" w:cs="Times New Roman"/>
          <w:sz w:val="24"/>
          <w:szCs w:val="24"/>
        </w:rPr>
        <w:t>instant</w:t>
      </w:r>
      <w:r w:rsidR="000F50E0" w:rsidRPr="000F50E0">
        <w:rPr>
          <w:rFonts w:ascii="Times New Roman" w:hAnsi="Times New Roman" w:cs="Times New Roman"/>
          <w:sz w:val="24"/>
          <w:szCs w:val="24"/>
        </w:rPr>
        <w:t>elor</w:t>
      </w:r>
      <w:r w:rsidR="0073504C" w:rsidRPr="000F50E0">
        <w:rPr>
          <w:rFonts w:ascii="Times New Roman" w:hAnsi="Times New Roman" w:cs="Times New Roman"/>
          <w:sz w:val="24"/>
          <w:szCs w:val="24"/>
        </w:rPr>
        <w:t xml:space="preserve"> de judecata</w:t>
      </w:r>
      <w:r w:rsidR="000F50E0" w:rsidRPr="000F50E0">
        <w:rPr>
          <w:rFonts w:ascii="Times New Roman" w:hAnsi="Times New Roman" w:cs="Times New Roman"/>
          <w:sz w:val="24"/>
          <w:szCs w:val="24"/>
        </w:rPr>
        <w:t xml:space="preserve"> pentru plata de daune interese</w:t>
      </w:r>
      <w:r w:rsidR="006503FD">
        <w:rPr>
          <w:rFonts w:ascii="Times New Roman" w:hAnsi="Times New Roman" w:cs="Times New Roman"/>
          <w:sz w:val="24"/>
          <w:szCs w:val="24"/>
        </w:rPr>
        <w:t>.</w:t>
      </w:r>
    </w:p>
    <w:p w14:paraId="0CAC42F1" w14:textId="77777777" w:rsidR="001A3306" w:rsidRPr="000F50E0" w:rsidRDefault="001A3306" w:rsidP="001A3306">
      <w:pPr>
        <w:pStyle w:val="ListParagraph"/>
        <w:spacing w:before="120" w:after="120" w:line="276" w:lineRule="auto"/>
        <w:ind w:left="0"/>
        <w:contextualSpacing w:val="0"/>
        <w:jc w:val="both"/>
        <w:rPr>
          <w:rFonts w:ascii="Times New Roman" w:hAnsi="Times New Roman" w:cs="Times New Roman"/>
          <w:sz w:val="24"/>
          <w:szCs w:val="24"/>
        </w:rPr>
      </w:pPr>
    </w:p>
    <w:p w14:paraId="32FA623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ASIGURĂRILE ȘI SECURITATEA MUNCII CARE TREBUIE RESPECTATE DE CĂTRE CONTRACTANT</w:t>
      </w:r>
    </w:p>
    <w:p w14:paraId="4A96E2E6" w14:textId="77777777" w:rsidR="00890678" w:rsidRDefault="00EF5A4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FAE03D5"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01D5FC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DREPTURI DE PROPRIETATE INTELECTUALĂ</w:t>
      </w:r>
    </w:p>
    <w:p w14:paraId="0936AB00" w14:textId="40D2BDC5"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14AE224" w14:textId="0DD71784"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0D23FF6"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1CEC702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ÎN LEGĂTURĂ CU CALITATEA PRODUSELOR</w:t>
      </w:r>
    </w:p>
    <w:p w14:paraId="3596AD8B" w14:textId="4FE17234" w:rsidR="00890678" w:rsidRPr="00DC4D6B" w:rsidRDefault="00EF5A4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p w14:paraId="708C8B61"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ACBF8EE"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FACTURARE ȘI PLĂȚI ÎN CADRUL CONTRACTULUI</w:t>
      </w:r>
    </w:p>
    <w:p w14:paraId="5E19A37E" w14:textId="7210CC1E"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18A1FB3B"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92FD3D6" w14:textId="46C4C06F" w:rsidR="00890678" w:rsidRDefault="00EA5E1F">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F3FDE">
        <w:rPr>
          <w:rFonts w:ascii="Times New Roman" w:hAnsi="Times New Roman"/>
          <w:sz w:val="24"/>
          <w:szCs w:val="24"/>
        </w:rPr>
        <w:t xml:space="preserve">Termenul de plată este de maxim 60 de zile daca sursa de finantare a contractului este bugetul de stat, sau de 45 de zile daca sursa de finantare a contractului sunt veniturile proprii, de la </w:t>
      </w:r>
      <w:r w:rsidR="00BC7B36">
        <w:rPr>
          <w:rFonts w:ascii="Times New Roman" w:hAnsi="Times New Roman"/>
          <w:sz w:val="24"/>
          <w:szCs w:val="24"/>
        </w:rPr>
        <w:t>primirea</w:t>
      </w:r>
      <w:r w:rsidRPr="00DF3FDE">
        <w:rPr>
          <w:rFonts w:ascii="Times New Roman" w:hAnsi="Times New Roman"/>
          <w:sz w:val="24"/>
          <w:szCs w:val="24"/>
        </w:rPr>
        <w:t xml:space="preserve"> facturii</w:t>
      </w:r>
      <w:r w:rsidR="00BC7B36">
        <w:rPr>
          <w:rFonts w:ascii="Times New Roman" w:hAnsi="Times New Roman"/>
          <w:sz w:val="24"/>
          <w:szCs w:val="24"/>
        </w:rPr>
        <w:t xml:space="preserve"> de catre Autoritatea contractanta in conditiile stabilite mai sus</w:t>
      </w:r>
      <w:r w:rsidR="00EF5A4B" w:rsidRPr="00DC4D6B">
        <w:rPr>
          <w:rFonts w:ascii="Times New Roman" w:hAnsi="Times New Roman" w:cs="Times New Roman"/>
          <w:sz w:val="24"/>
          <w:szCs w:val="24"/>
        </w:rPr>
        <w:t>.</w:t>
      </w:r>
    </w:p>
    <w:p w14:paraId="5ADE8491"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Moneda utilizată în cadrul prezentului Contract: LEU</w:t>
      </w:r>
    </w:p>
    <w:p w14:paraId="2590A7FD"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Facturile furnizate vor fi emise și completate în conformitate cu legislația română în vigoare.</w:t>
      </w:r>
    </w:p>
    <w:p w14:paraId="39894B4F" w14:textId="5948BE35"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factura are elemente greșite și/sau greșeli de calcul identificate de Autoritatea Contractantă, și sunt necesare revizuiri, clarificări suplimentare sau alte documente suport din partea Contractantului, termenul de </w:t>
      </w:r>
      <w:r w:rsidR="00B70BB3" w:rsidRPr="00DC4D6B">
        <w:rPr>
          <w:rFonts w:ascii="Times New Roman" w:hAnsi="Times New Roman" w:cs="Times New Roman"/>
          <w:sz w:val="24"/>
          <w:szCs w:val="24"/>
        </w:rPr>
        <w:t>45</w:t>
      </w:r>
      <w:r w:rsidR="00B2252A">
        <w:rPr>
          <w:rFonts w:ascii="Times New Roman" w:hAnsi="Times New Roman" w:cs="Times New Roman"/>
          <w:sz w:val="24"/>
          <w:szCs w:val="24"/>
        </w:rPr>
        <w:t>/60</w:t>
      </w:r>
      <w:r w:rsidR="008579EE">
        <w:rPr>
          <w:rFonts w:ascii="Times New Roman" w:hAnsi="Times New Roman" w:cs="Times New Roman"/>
          <w:sz w:val="24"/>
          <w:szCs w:val="24"/>
        </w:rPr>
        <w:t xml:space="preserve"> </w:t>
      </w:r>
      <w:r w:rsidRPr="00DC4D6B">
        <w:rPr>
          <w:rFonts w:ascii="Times New Roman" w:hAnsi="Times New Roman" w:cs="Times New Roman"/>
          <w:sz w:val="24"/>
          <w:szCs w:val="24"/>
        </w:rPr>
        <w:t>de zile pentru plata facturii se suspendă. Repunerea în termen se face de la momentul îndeplinirii condițiilor de formă și de fond ale facturii.</w:t>
      </w:r>
    </w:p>
    <w:p w14:paraId="631AEA97"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AA69B58"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04A23572" w14:textId="77777777" w:rsidR="00890678" w:rsidRPr="00101BF3" w:rsidRDefault="00890678">
      <w:pPr>
        <w:spacing w:before="120" w:after="120" w:line="276" w:lineRule="auto"/>
        <w:ind w:left="1"/>
        <w:jc w:val="both"/>
        <w:rPr>
          <w:rFonts w:ascii="Times New Roman" w:hAnsi="Times New Roman" w:cs="Times New Roman"/>
          <w:sz w:val="4"/>
          <w:szCs w:val="4"/>
        </w:rPr>
      </w:pPr>
    </w:p>
    <w:p w14:paraId="5DE90BE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SUSPENDAREA CONTRACTULUI</w:t>
      </w:r>
    </w:p>
    <w:p w14:paraId="507ADE02"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situații temeinic justificate, părțile pot conveni suspendarea executării Contractului.</w:t>
      </w:r>
    </w:p>
    <w:p w14:paraId="14A3CFF1"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6B6D0287"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suspendării/sistării temporare a furnizării Produselor, durata Contractului se va prelungi automat cu perioada suspendării/sistării.</w:t>
      </w:r>
    </w:p>
    <w:p w14:paraId="5006D4CD" w14:textId="77777777" w:rsidR="00890678" w:rsidRPr="00101BF3" w:rsidRDefault="00890678">
      <w:pPr>
        <w:spacing w:before="120" w:after="120" w:line="276" w:lineRule="auto"/>
        <w:ind w:left="1"/>
        <w:jc w:val="both"/>
        <w:rPr>
          <w:rFonts w:ascii="Times New Roman" w:hAnsi="Times New Roman" w:cs="Times New Roman"/>
          <w:sz w:val="4"/>
          <w:szCs w:val="4"/>
        </w:rPr>
      </w:pPr>
    </w:p>
    <w:p w14:paraId="311E9BB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FORȚA MAJORĂ</w:t>
      </w:r>
    </w:p>
    <w:p w14:paraId="7E48436B"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354F69D1"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trebuie dovedite.</w:t>
      </w:r>
    </w:p>
    <w:p w14:paraId="429B39D6"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5806A873"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1279183A"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4AA31162"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CDEABCC" w14:textId="77777777" w:rsidR="00890678" w:rsidRPr="00101BF3" w:rsidRDefault="00890678">
      <w:pPr>
        <w:spacing w:before="120" w:after="120" w:line="276" w:lineRule="auto"/>
        <w:ind w:left="1"/>
        <w:jc w:val="both"/>
        <w:rPr>
          <w:rFonts w:ascii="Times New Roman" w:hAnsi="Times New Roman" w:cs="Times New Roman"/>
          <w:sz w:val="4"/>
          <w:szCs w:val="4"/>
        </w:rPr>
      </w:pPr>
    </w:p>
    <w:p w14:paraId="3571B116"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ÎNCETAREA CONTRACTULUI</w:t>
      </w:r>
    </w:p>
    <w:p w14:paraId="65A37C1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4BDD9704" w14:textId="5376060F"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rezoluționa/rezilia Contractul, fără însă a fi afectat dreptul Părților de a pretinde plata unor daune sau alte prejudicii, dacă:</w:t>
      </w:r>
    </w:p>
    <w:p w14:paraId="0EF7418F" w14:textId="4FE744A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nu se conformează, în perioada de timp, conform notificării emise de către Autoritatea contractantă, prin care i se solicită remedierea Neconformității sau executarea obligațiilor care decurg din prezentul Contract;</w:t>
      </w:r>
    </w:p>
    <w:p w14:paraId="3E9ABAE7" w14:textId="2FC04576" w:rsidR="00890678" w:rsidRPr="004F6305" w:rsidRDefault="00EF5A4B" w:rsidP="00020033">
      <w:pPr>
        <w:pStyle w:val="ListParagraph"/>
        <w:numPr>
          <w:ilvl w:val="0"/>
          <w:numId w:val="49"/>
        </w:numPr>
        <w:spacing w:before="120" w:after="120" w:line="276" w:lineRule="auto"/>
        <w:jc w:val="both"/>
        <w:rPr>
          <w:rFonts w:ascii="Times New Roman" w:hAnsi="Times New Roman" w:cs="Times New Roman"/>
          <w:sz w:val="24"/>
          <w:szCs w:val="24"/>
        </w:rPr>
      </w:pPr>
      <w:r w:rsidRPr="004F6305">
        <w:rPr>
          <w:rFonts w:ascii="Times New Roman" w:hAnsi="Times New Roman" w:cs="Times New Roman"/>
          <w:sz w:val="24"/>
          <w:szCs w:val="24"/>
        </w:rPr>
        <w:lastRenderedPageBreak/>
        <w:t>Contractantul subcontractează părți din Contract fără a avea acordul scris al Autorității contractante;</w:t>
      </w:r>
    </w:p>
    <w:p w14:paraId="51011359" w14:textId="67EE8CC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cesionează drepturile și obligațiile sale fără acordul scris al Autorității contractante;</w:t>
      </w:r>
    </w:p>
    <w:p w14:paraId="68CC6232"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3E01659"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Devin incidente oricare alte incapacități legale care să împiedice executarea Contractului;</w:t>
      </w:r>
    </w:p>
    <w:p w14:paraId="46C60350"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eșuează în a furniza/menține/prelungi/reîntregi/completa garanțiile ori asigurările solicitate prin Contract;</w:t>
      </w:r>
    </w:p>
    <w:p w14:paraId="028C6793" w14:textId="77777777" w:rsidR="00B70BB3" w:rsidRPr="00DC4D6B" w:rsidRDefault="00EF5A4B" w:rsidP="00B70BB3">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printr-un act normativ, se modifică interesul public al Autorității contractante în legătură cu care se furnizează Produselor care fac obiectul Contractului;</w:t>
      </w:r>
    </w:p>
    <w:p w14:paraId="2104AFF7" w14:textId="7913AACD" w:rsidR="00890678" w:rsidRPr="00DC4D6B" w:rsidRDefault="00EF5A4B" w:rsidP="00B70BB3">
      <w:pPr>
        <w:pStyle w:val="ListParagraph"/>
        <w:numPr>
          <w:ilvl w:val="0"/>
          <w:numId w:val="49"/>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la momentul atribuirii Contractului, Contractantul se afla în una dintre situațiile care ar fi determinat excluderea sa din procedura de atribuire;</w:t>
      </w:r>
    </w:p>
    <w:p w14:paraId="4BDF4E7A"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0D27D8E"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împotriva Contractantului se deschide procedura falimentului;</w:t>
      </w:r>
    </w:p>
    <w:p w14:paraId="36278541" w14:textId="0ADD02BD"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 contractante;</w:t>
      </w:r>
    </w:p>
    <w:p w14:paraId="252FF232" w14:textId="4BEB91A2" w:rsidR="00890678" w:rsidRPr="00DC4D6B" w:rsidRDefault="00EF5A4B" w:rsidP="00ED5A81">
      <w:pPr>
        <w:pStyle w:val="ListParagraph"/>
        <w:numPr>
          <w:ilvl w:val="0"/>
          <w:numId w:val="49"/>
        </w:numPr>
        <w:spacing w:before="120" w:after="120" w:line="276" w:lineRule="auto"/>
        <w:ind w:left="720" w:hanging="450"/>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3B6B2B00"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14:paraId="195D79BE" w14:textId="33BF9257"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3214203A" w14:textId="457FCD38"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nu își îndeplinește obligațiile de plată a produselor furnizate de Contractant, în condițiile stabilite prin prezentul Contract.</w:t>
      </w:r>
    </w:p>
    <w:p w14:paraId="49251F5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031523C"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prezentului Contract în materia rezoluțiunii/rezilierii Contractului se completează cu prevederile în materie ale Codului Civil în vigoare.</w:t>
      </w:r>
    </w:p>
    <w:p w14:paraId="6F2C8FA7" w14:textId="53005262"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1B8FDAED" w14:textId="5BC34958"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constituie garanția de bună execuție în termenul legal, Autoritatea contractantă reține garanția de participare.  În situația în care Contractantul nu constituie garanția de bună-execuție în termen, Autoritatea contractantă îi va pune în vedere să constituie sau să completeze garanția de bună-execuție după caz, sub sancțiunea rezilierii/rezoluțiunii de drept a contractului, în termen de maximum  5 zile lucrătoare de la comunicarea solicitării. Dacă Contractantul nu depune/nu completează garanția de bună-execuție în termenul acordat, contractul este rezoluționat/reziliat de drept.</w:t>
      </w:r>
    </w:p>
    <w:p w14:paraId="78CE873E" w14:textId="06EB7F9D"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6274ADD" w14:textId="77777777" w:rsidR="00890678"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produselor livrate/furnizate și a prestațiilor accesorii  primite în urma încheierii contractului. </w:t>
      </w:r>
    </w:p>
    <w:p w14:paraId="1BD56C0E"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sz w:val="4"/>
          <w:szCs w:val="4"/>
        </w:rPr>
      </w:pPr>
    </w:p>
    <w:p w14:paraId="4C6FC52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INSOLVENȚĂ ȘI FALIMENT</w:t>
      </w:r>
    </w:p>
    <w:p w14:paraId="76EAF381" w14:textId="41558899"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2E8C9E9D" w14:textId="0418EB61"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63ADC586"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C7F9361"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6545A0B7" w14:textId="71FBC207" w:rsidR="00890678"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astfel de măsură propusă conform celor stipulate la clauzele 31.2, 31.3 și 31.4 din prezentul Contract, nu poate fi aplicată, dacă nu este acceptată, în scris, de Autoritatea contractantă.</w:t>
      </w:r>
    </w:p>
    <w:p w14:paraId="21CD65D7"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sz w:val="4"/>
          <w:szCs w:val="4"/>
        </w:rPr>
      </w:pPr>
    </w:p>
    <w:p w14:paraId="3B337A5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LIMBA CONTRACTULUI</w:t>
      </w:r>
    </w:p>
    <w:p w14:paraId="40E8A6EE" w14:textId="77777777" w:rsidR="00890678" w:rsidRPr="00DC4D6B" w:rsidRDefault="00EF5A4B">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Limba prezentului Contract și a tuturor comunicărilor scrise va fi limba oficială a Statului Român, respectiv limba română.</w:t>
      </w:r>
    </w:p>
    <w:p w14:paraId="2F70A330"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b/>
          <w:sz w:val="4"/>
          <w:szCs w:val="4"/>
        </w:rPr>
      </w:pPr>
    </w:p>
    <w:p w14:paraId="3858DE11" w14:textId="5FC8A50C"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LEGEA APLICABILĂ</w:t>
      </w:r>
    </w:p>
    <w:p w14:paraId="444BF157" w14:textId="77777777" w:rsidR="00890678" w:rsidRPr="00DC4D6B" w:rsidRDefault="00EF5A4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Legea aplicabilă prezentului Contract, este legea română, Contractul urmând a fi interpretat potrivit acestei legi.</w:t>
      </w:r>
    </w:p>
    <w:p w14:paraId="6EEB196C"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b/>
          <w:sz w:val="8"/>
          <w:szCs w:val="8"/>
        </w:rPr>
      </w:pPr>
    </w:p>
    <w:p w14:paraId="3076752B" w14:textId="0F313C83"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SOLUȚIONAREA EVENTUALELOR DIVERGENȚE ȘI A LITIGIILOR</w:t>
      </w:r>
    </w:p>
    <w:p w14:paraId="4B79AEF0"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6390F7F"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6143A9A" w14:textId="1AB02135"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încercarea de soluționare pe cale amiabilă eșuează sau dacă una dintre Părți nu răspunde în termen </w:t>
      </w:r>
      <w:r w:rsidR="00ED5A81">
        <w:rPr>
          <w:rFonts w:ascii="Times New Roman" w:hAnsi="Times New Roman" w:cs="Times New Roman"/>
          <w:i/>
          <w:sz w:val="24"/>
          <w:szCs w:val="24"/>
        </w:rPr>
        <w:t xml:space="preserve"> </w:t>
      </w:r>
      <w:r w:rsidR="00ED5A81" w:rsidRPr="00ED5A81">
        <w:rPr>
          <w:rFonts w:ascii="Times New Roman" w:hAnsi="Times New Roman" w:cs="Times New Roman"/>
          <w:iCs/>
          <w:sz w:val="24"/>
          <w:szCs w:val="24"/>
        </w:rPr>
        <w:t>de 30 zile</w:t>
      </w:r>
      <w:r w:rsidR="00ED5A81">
        <w:rPr>
          <w:rFonts w:ascii="Times New Roman" w:hAnsi="Times New Roman" w:cs="Times New Roman"/>
          <w:i/>
          <w:sz w:val="24"/>
          <w:szCs w:val="24"/>
        </w:rPr>
        <w:t xml:space="preserve"> </w:t>
      </w:r>
      <w:r w:rsidRPr="00DC4D6B">
        <w:rPr>
          <w:rFonts w:ascii="Times New Roman" w:hAnsi="Times New Roman" w:cs="Times New Roman"/>
          <w:sz w:val="24"/>
          <w:szCs w:val="24"/>
        </w:rPr>
        <w:t>la solicitare, oricare din Părți are dreptul de a se adresa instanțelor de judecată competente.</w:t>
      </w:r>
    </w:p>
    <w:p w14:paraId="663C3DA6" w14:textId="15A8F40C" w:rsidR="00890678" w:rsidRPr="00ED5A81" w:rsidRDefault="00EF5A4B" w:rsidP="005B3B99">
      <w:pPr>
        <w:spacing w:before="120" w:after="120" w:line="240" w:lineRule="auto"/>
        <w:ind w:firstLine="709"/>
        <w:jc w:val="both"/>
        <w:rPr>
          <w:rFonts w:ascii="Times New Roman" w:hAnsi="Times New Roman" w:cs="Times New Roman"/>
          <w:iCs/>
          <w:sz w:val="24"/>
          <w:szCs w:val="24"/>
        </w:rPr>
      </w:pPr>
      <w:r w:rsidRPr="00DC4D6B">
        <w:rPr>
          <w:rFonts w:ascii="Times New Roman" w:hAnsi="Times New Roman" w:cs="Times New Roman"/>
          <w:sz w:val="24"/>
          <w:szCs w:val="24"/>
        </w:rPr>
        <w:t xml:space="preserve">Drept pentru care, Părțile au încheiat prezentul Contract azi, </w:t>
      </w:r>
      <w:r w:rsidR="00B83040" w:rsidRPr="00DC4D6B">
        <w:rPr>
          <w:rFonts w:ascii="Times New Roman" w:hAnsi="Times New Roman" w:cs="Times New Roman"/>
          <w:i/>
          <w:sz w:val="24"/>
          <w:szCs w:val="24"/>
        </w:rPr>
        <w:t xml:space="preserve"> _________________, </w:t>
      </w:r>
      <w:r w:rsidRPr="00DC4D6B">
        <w:rPr>
          <w:rFonts w:ascii="Times New Roman" w:hAnsi="Times New Roman" w:cs="Times New Roman"/>
          <w:sz w:val="24"/>
          <w:szCs w:val="24"/>
        </w:rPr>
        <w:t xml:space="preserve">în </w:t>
      </w:r>
      <w:r w:rsidR="00B83040" w:rsidRPr="00DC4D6B">
        <w:rPr>
          <w:rFonts w:ascii="Times New Roman" w:hAnsi="Times New Roman" w:cs="Times New Roman"/>
          <w:iCs/>
          <w:sz w:val="24"/>
          <w:szCs w:val="24"/>
        </w:rPr>
        <w:t>Constanta</w:t>
      </w:r>
      <w:r w:rsidRPr="00DC4D6B">
        <w:rPr>
          <w:rFonts w:ascii="Times New Roman" w:hAnsi="Times New Roman" w:cs="Times New Roman"/>
          <w:iCs/>
          <w:sz w:val="24"/>
          <w:szCs w:val="24"/>
        </w:rPr>
        <w:t>, în</w:t>
      </w:r>
      <w:r w:rsidR="00B83040" w:rsidRPr="00DC4D6B">
        <w:rPr>
          <w:rFonts w:ascii="Times New Roman" w:hAnsi="Times New Roman" w:cs="Times New Roman"/>
          <w:iCs/>
          <w:sz w:val="24"/>
          <w:szCs w:val="24"/>
        </w:rPr>
        <w:t xml:space="preserve"> 2 (doua) </w:t>
      </w:r>
      <w:r w:rsidRPr="00DC4D6B">
        <w:rPr>
          <w:rFonts w:ascii="Times New Roman" w:hAnsi="Times New Roman" w:cs="Times New Roman"/>
          <w:iCs/>
          <w:sz w:val="24"/>
          <w:szCs w:val="24"/>
        </w:rPr>
        <w:t>exemplare în original.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3449"/>
      </w:tblGrid>
      <w:tr w:rsidR="00890678" w:rsidRPr="00DC4D6B" w14:paraId="2A2CA346" w14:textId="77777777" w:rsidTr="00ED5A81">
        <w:tc>
          <w:tcPr>
            <w:tcW w:w="6119" w:type="dxa"/>
          </w:tcPr>
          <w:p w14:paraId="3015ED2F" w14:textId="71AF1C24" w:rsidR="00890678" w:rsidRPr="00ED5A81" w:rsidRDefault="00ED5A81" w:rsidP="005B3B9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AUTORITATEA</w:t>
            </w:r>
            <w:r>
              <w:rPr>
                <w:rFonts w:ascii="Times New Roman" w:hAnsi="Times New Roman" w:cs="Times New Roman"/>
                <w:b/>
                <w:bCs/>
                <w:sz w:val="24"/>
                <w:szCs w:val="24"/>
              </w:rPr>
              <w:t xml:space="preserve"> </w:t>
            </w:r>
            <w:r w:rsidRPr="00ED5A81">
              <w:rPr>
                <w:rFonts w:ascii="Times New Roman" w:hAnsi="Times New Roman" w:cs="Times New Roman"/>
                <w:b/>
                <w:bCs/>
                <w:sz w:val="24"/>
                <w:szCs w:val="24"/>
              </w:rPr>
              <w:t>CONTRACTANTĂ</w:t>
            </w:r>
          </w:p>
        </w:tc>
        <w:tc>
          <w:tcPr>
            <w:tcW w:w="3508" w:type="dxa"/>
          </w:tcPr>
          <w:p w14:paraId="543902C8" w14:textId="474FBA72" w:rsidR="00890678" w:rsidRPr="00ED5A81" w:rsidRDefault="00ED5A81" w:rsidP="005B3B99">
            <w:pPr>
              <w:spacing w:before="120" w:after="12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CONTRACTANT</w:t>
            </w:r>
          </w:p>
        </w:tc>
      </w:tr>
    </w:tbl>
    <w:tbl>
      <w:tblPr>
        <w:tblW w:w="10519" w:type="dxa"/>
        <w:tblInd w:w="-270" w:type="dxa"/>
        <w:tblLook w:val="01E0" w:firstRow="1" w:lastRow="1" w:firstColumn="1" w:lastColumn="1" w:noHBand="0" w:noVBand="0"/>
      </w:tblPr>
      <w:tblGrid>
        <w:gridCol w:w="7088"/>
        <w:gridCol w:w="3431"/>
      </w:tblGrid>
      <w:tr w:rsidR="00B83040" w:rsidRPr="00DC4D6B" w14:paraId="53277CFC" w14:textId="77777777" w:rsidTr="00ED5A81">
        <w:trPr>
          <w:trHeight w:val="175"/>
        </w:trPr>
        <w:tc>
          <w:tcPr>
            <w:tcW w:w="7088" w:type="dxa"/>
          </w:tcPr>
          <w:p w14:paraId="7CA7368C" w14:textId="77777777" w:rsidR="00B83040" w:rsidRPr="00DC4D6B" w:rsidRDefault="00B83040" w:rsidP="005B3B99">
            <w:pPr>
              <w:widowControl w:val="0"/>
              <w:spacing w:line="240"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COMPANIA NATIONALA DE ADMINISTRARE A INFRASTRUCTURII RUTIERE S.A. prin DRDP-CONSTANTA</w:t>
            </w:r>
          </w:p>
        </w:tc>
        <w:tc>
          <w:tcPr>
            <w:tcW w:w="3431" w:type="dxa"/>
          </w:tcPr>
          <w:p w14:paraId="1B136C1E" w14:textId="77777777" w:rsidR="00B83040" w:rsidRPr="00DC4D6B" w:rsidRDefault="00B83040" w:rsidP="005B3B99">
            <w:pPr>
              <w:widowControl w:val="0"/>
              <w:spacing w:line="240" w:lineRule="auto"/>
              <w:rPr>
                <w:rFonts w:ascii="Times New Roman" w:hAnsi="Times New Roman" w:cs="Times New Roman"/>
                <w:b/>
                <w:bCs/>
                <w:i/>
                <w:sz w:val="24"/>
                <w:szCs w:val="24"/>
              </w:rPr>
            </w:pPr>
          </w:p>
        </w:tc>
      </w:tr>
      <w:tr w:rsidR="00B83040" w:rsidRPr="00DC4D6B" w14:paraId="6972181A" w14:textId="77777777" w:rsidTr="00ED5A81">
        <w:trPr>
          <w:trHeight w:val="175"/>
        </w:trPr>
        <w:tc>
          <w:tcPr>
            <w:tcW w:w="7088" w:type="dxa"/>
          </w:tcPr>
          <w:p w14:paraId="2CF2B1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Regional</w:t>
            </w:r>
          </w:p>
          <w:p w14:paraId="4ACC43ED" w14:textId="77777777" w:rsidR="00B83040"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ICHIM Marian</w:t>
            </w:r>
          </w:p>
          <w:p w14:paraId="2CCA4AF3" w14:textId="77777777" w:rsidR="005B3B99" w:rsidRDefault="005B3B99" w:rsidP="005B3B99">
            <w:pPr>
              <w:widowControl w:val="0"/>
              <w:spacing w:after="0" w:line="276" w:lineRule="auto"/>
              <w:jc w:val="center"/>
              <w:rPr>
                <w:rFonts w:ascii="Times New Roman" w:hAnsi="Times New Roman" w:cs="Times New Roman"/>
                <w:b/>
                <w:i/>
                <w:sz w:val="24"/>
                <w:szCs w:val="24"/>
              </w:rPr>
            </w:pPr>
          </w:p>
          <w:p w14:paraId="7589BEED" w14:textId="77777777" w:rsidR="005B3B99" w:rsidRPr="005B3B99" w:rsidRDefault="005B3B99" w:rsidP="005B3B99">
            <w:pPr>
              <w:widowControl w:val="0"/>
              <w:spacing w:after="0" w:line="276" w:lineRule="auto"/>
              <w:jc w:val="center"/>
              <w:rPr>
                <w:rFonts w:ascii="Times New Roman" w:hAnsi="Times New Roman" w:cs="Times New Roman"/>
                <w:b/>
                <w:i/>
                <w:sz w:val="16"/>
                <w:szCs w:val="16"/>
              </w:rPr>
            </w:pPr>
          </w:p>
        </w:tc>
        <w:tc>
          <w:tcPr>
            <w:tcW w:w="3431" w:type="dxa"/>
          </w:tcPr>
          <w:p w14:paraId="406E7B04"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8E442B2" w14:textId="77777777" w:rsidTr="00ED5A81">
        <w:trPr>
          <w:trHeight w:val="175"/>
        </w:trPr>
        <w:tc>
          <w:tcPr>
            <w:tcW w:w="7088" w:type="dxa"/>
          </w:tcPr>
          <w:p w14:paraId="010E4505"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Economic</w:t>
            </w:r>
          </w:p>
          <w:p w14:paraId="1B7A891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DAVID Roxana</w:t>
            </w:r>
          </w:p>
          <w:p w14:paraId="19414F44" w14:textId="77777777" w:rsidR="00B83040" w:rsidRPr="00DC4D6B" w:rsidRDefault="00B83040" w:rsidP="005B3B99">
            <w:pPr>
              <w:widowControl w:val="0"/>
              <w:spacing w:line="276" w:lineRule="auto"/>
              <w:rPr>
                <w:rFonts w:ascii="Times New Roman" w:hAnsi="Times New Roman" w:cs="Times New Roman"/>
                <w:b/>
                <w:i/>
                <w:sz w:val="24"/>
                <w:szCs w:val="24"/>
              </w:rPr>
            </w:pPr>
          </w:p>
        </w:tc>
        <w:tc>
          <w:tcPr>
            <w:tcW w:w="3431" w:type="dxa"/>
          </w:tcPr>
          <w:p w14:paraId="798AB23A"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7F41BD12" w14:textId="77777777" w:rsidTr="00ED5A81">
        <w:trPr>
          <w:trHeight w:val="175"/>
        </w:trPr>
        <w:tc>
          <w:tcPr>
            <w:tcW w:w="7088" w:type="dxa"/>
          </w:tcPr>
          <w:p w14:paraId="47DF8898"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Intretinere DN si Autostrazi</w:t>
            </w:r>
          </w:p>
          <w:p w14:paraId="6588189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TUDOR Gabriela</w:t>
            </w:r>
          </w:p>
          <w:p w14:paraId="6EFAFADD" w14:textId="77777777" w:rsidR="00B83040" w:rsidRPr="00DC4D6B" w:rsidRDefault="00B83040" w:rsidP="005B3B99">
            <w:pPr>
              <w:widowControl w:val="0"/>
              <w:spacing w:line="276" w:lineRule="auto"/>
              <w:rPr>
                <w:rFonts w:ascii="Times New Roman" w:hAnsi="Times New Roman" w:cs="Times New Roman"/>
                <w:b/>
                <w:i/>
                <w:sz w:val="24"/>
                <w:szCs w:val="24"/>
              </w:rPr>
            </w:pPr>
          </w:p>
          <w:p w14:paraId="2D76E2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Adjunct Intretinere DN si Autostrazi</w:t>
            </w:r>
          </w:p>
          <w:p w14:paraId="44D575AD"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RADULESCU Iulian</w:t>
            </w:r>
          </w:p>
          <w:p w14:paraId="4C103A6D" w14:textId="77777777" w:rsidR="00B83040" w:rsidRPr="00E24D96" w:rsidRDefault="00B83040" w:rsidP="005B3B99">
            <w:pPr>
              <w:widowControl w:val="0"/>
              <w:spacing w:line="276" w:lineRule="auto"/>
              <w:jc w:val="center"/>
              <w:rPr>
                <w:rFonts w:ascii="Times New Roman" w:hAnsi="Times New Roman" w:cs="Times New Roman"/>
                <w:b/>
                <w:i/>
                <w:sz w:val="16"/>
                <w:szCs w:val="16"/>
              </w:rPr>
            </w:pPr>
          </w:p>
          <w:p w14:paraId="412A8F6A" w14:textId="77777777" w:rsidR="00B83040" w:rsidRPr="00E24D96" w:rsidRDefault="00B83040" w:rsidP="005B3B99">
            <w:pPr>
              <w:widowControl w:val="0"/>
              <w:spacing w:line="276" w:lineRule="auto"/>
              <w:jc w:val="right"/>
              <w:rPr>
                <w:rFonts w:ascii="Times New Roman" w:hAnsi="Times New Roman" w:cs="Times New Roman"/>
                <w:b/>
                <w:i/>
                <w:sz w:val="16"/>
                <w:szCs w:val="16"/>
              </w:rPr>
            </w:pPr>
          </w:p>
        </w:tc>
        <w:tc>
          <w:tcPr>
            <w:tcW w:w="3431" w:type="dxa"/>
          </w:tcPr>
          <w:p w14:paraId="18CCAE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2FFE1C9" w14:textId="77777777" w:rsidTr="005B3B99">
        <w:trPr>
          <w:trHeight w:val="175"/>
        </w:trPr>
        <w:tc>
          <w:tcPr>
            <w:tcW w:w="7088" w:type="dxa"/>
          </w:tcPr>
          <w:p w14:paraId="17FF508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Compartiment CFP</w:t>
            </w:r>
          </w:p>
          <w:p w14:paraId="38C02D2B"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SATRAPELE Doina</w:t>
            </w:r>
          </w:p>
        </w:tc>
        <w:tc>
          <w:tcPr>
            <w:tcW w:w="3431" w:type="dxa"/>
          </w:tcPr>
          <w:p w14:paraId="3F91AF53"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A41098A" w14:textId="77777777" w:rsidTr="005B3B99">
        <w:trPr>
          <w:trHeight w:val="175"/>
        </w:trPr>
        <w:tc>
          <w:tcPr>
            <w:tcW w:w="7088" w:type="dxa"/>
          </w:tcPr>
          <w:p w14:paraId="199F7569" w14:textId="77777777" w:rsidR="00B83040" w:rsidRDefault="00B83040" w:rsidP="005B3B99">
            <w:pPr>
              <w:widowControl w:val="0"/>
              <w:spacing w:line="276" w:lineRule="auto"/>
              <w:rPr>
                <w:rFonts w:ascii="Times New Roman" w:hAnsi="Times New Roman" w:cs="Times New Roman"/>
                <w:b/>
                <w:i/>
                <w:sz w:val="16"/>
                <w:szCs w:val="16"/>
              </w:rPr>
            </w:pPr>
          </w:p>
          <w:p w14:paraId="3D85C5AB" w14:textId="77777777" w:rsidR="00833110" w:rsidRPr="005B3B99" w:rsidRDefault="00833110" w:rsidP="005B3B99">
            <w:pPr>
              <w:widowControl w:val="0"/>
              <w:spacing w:line="276" w:lineRule="auto"/>
              <w:rPr>
                <w:rFonts w:ascii="Times New Roman" w:hAnsi="Times New Roman" w:cs="Times New Roman"/>
                <w:b/>
                <w:i/>
                <w:sz w:val="16"/>
                <w:szCs w:val="16"/>
              </w:rPr>
            </w:pPr>
          </w:p>
        </w:tc>
        <w:tc>
          <w:tcPr>
            <w:tcW w:w="3431" w:type="dxa"/>
          </w:tcPr>
          <w:p w14:paraId="4FFD0F4E"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22D9982F" w14:textId="77777777" w:rsidTr="005B3B99">
        <w:trPr>
          <w:trHeight w:val="175"/>
        </w:trPr>
        <w:tc>
          <w:tcPr>
            <w:tcW w:w="7088" w:type="dxa"/>
          </w:tcPr>
          <w:p w14:paraId="0D7F5703"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Juridic</w:t>
            </w:r>
          </w:p>
          <w:p w14:paraId="6939CB8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TISA Adrian Dorin</w:t>
            </w:r>
          </w:p>
        </w:tc>
        <w:tc>
          <w:tcPr>
            <w:tcW w:w="3431" w:type="dxa"/>
          </w:tcPr>
          <w:p w14:paraId="6941F825"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0A966CD" w14:textId="77777777" w:rsidTr="005B3B99">
        <w:trPr>
          <w:trHeight w:val="175"/>
        </w:trPr>
        <w:tc>
          <w:tcPr>
            <w:tcW w:w="7088" w:type="dxa"/>
          </w:tcPr>
          <w:p w14:paraId="10AFF667" w14:textId="77777777" w:rsidR="00B83040" w:rsidRPr="00E24D96" w:rsidRDefault="00B83040" w:rsidP="005B3B99">
            <w:pPr>
              <w:widowControl w:val="0"/>
              <w:spacing w:line="276" w:lineRule="auto"/>
              <w:rPr>
                <w:rFonts w:ascii="Times New Roman" w:hAnsi="Times New Roman" w:cs="Times New Roman"/>
                <w:b/>
                <w:i/>
                <w:sz w:val="16"/>
                <w:szCs w:val="16"/>
              </w:rPr>
            </w:pPr>
          </w:p>
        </w:tc>
        <w:tc>
          <w:tcPr>
            <w:tcW w:w="3431" w:type="dxa"/>
          </w:tcPr>
          <w:p w14:paraId="498C91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648ED290" w14:textId="77777777" w:rsidTr="00ED5A81">
        <w:trPr>
          <w:trHeight w:val="175"/>
        </w:trPr>
        <w:tc>
          <w:tcPr>
            <w:tcW w:w="7088" w:type="dxa"/>
          </w:tcPr>
          <w:p w14:paraId="391BFA0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Birou Analiza si Avizare</w:t>
            </w:r>
          </w:p>
          <w:p w14:paraId="01534FB6"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ENACHE Andreea</w:t>
            </w:r>
          </w:p>
        </w:tc>
        <w:tc>
          <w:tcPr>
            <w:tcW w:w="3431" w:type="dxa"/>
          </w:tcPr>
          <w:p w14:paraId="7425ADF0"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09655145" w14:textId="77777777" w:rsidTr="00ED5A81">
        <w:trPr>
          <w:trHeight w:val="175"/>
        </w:trPr>
        <w:tc>
          <w:tcPr>
            <w:tcW w:w="7088" w:type="dxa"/>
          </w:tcPr>
          <w:p w14:paraId="3275D6AE" w14:textId="77777777" w:rsidR="00B83040" w:rsidRPr="005B3B99" w:rsidRDefault="00B83040" w:rsidP="004D6B79">
            <w:pPr>
              <w:widowControl w:val="0"/>
              <w:spacing w:line="276" w:lineRule="auto"/>
              <w:rPr>
                <w:rFonts w:ascii="Times New Roman" w:hAnsi="Times New Roman" w:cs="Times New Roman"/>
                <w:b/>
                <w:i/>
                <w:sz w:val="8"/>
                <w:szCs w:val="8"/>
              </w:rPr>
            </w:pPr>
          </w:p>
          <w:p w14:paraId="2820AA4E" w14:textId="77777777" w:rsidR="006C5D7C" w:rsidRPr="005B3B99" w:rsidRDefault="006C5D7C" w:rsidP="004D6B79">
            <w:pPr>
              <w:widowControl w:val="0"/>
              <w:spacing w:line="276" w:lineRule="auto"/>
              <w:rPr>
                <w:rFonts w:ascii="Times New Roman" w:hAnsi="Times New Roman" w:cs="Times New Roman"/>
                <w:b/>
                <w:i/>
                <w:sz w:val="16"/>
                <w:szCs w:val="16"/>
              </w:rPr>
            </w:pPr>
          </w:p>
        </w:tc>
        <w:tc>
          <w:tcPr>
            <w:tcW w:w="3431" w:type="dxa"/>
          </w:tcPr>
          <w:p w14:paraId="08323699"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53B91001" w14:textId="77777777" w:rsidTr="00ED5A81">
        <w:trPr>
          <w:trHeight w:val="175"/>
        </w:trPr>
        <w:tc>
          <w:tcPr>
            <w:tcW w:w="7088" w:type="dxa"/>
          </w:tcPr>
          <w:p w14:paraId="0EEB74B3"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Achizitii</w:t>
            </w:r>
          </w:p>
          <w:p w14:paraId="5BC8F1C9" w14:textId="77777777" w:rsidR="00B83040"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CHIRICA Teodora</w:t>
            </w:r>
          </w:p>
          <w:p w14:paraId="68157A0B" w14:textId="77777777" w:rsidR="00E24D96" w:rsidRPr="005B3B99" w:rsidRDefault="00E24D96" w:rsidP="00ED5A81">
            <w:pPr>
              <w:widowControl w:val="0"/>
              <w:spacing w:after="0" w:line="276" w:lineRule="auto"/>
              <w:jc w:val="center"/>
              <w:rPr>
                <w:rFonts w:ascii="Times New Roman" w:hAnsi="Times New Roman" w:cs="Times New Roman"/>
                <w:b/>
                <w:i/>
                <w:sz w:val="16"/>
                <w:szCs w:val="16"/>
              </w:rPr>
            </w:pPr>
          </w:p>
          <w:p w14:paraId="246841B0" w14:textId="23CB28AA" w:rsidR="006C5D7C" w:rsidRPr="00DC4D6B" w:rsidRDefault="006C5D7C" w:rsidP="00ED5A81">
            <w:pPr>
              <w:widowControl w:val="0"/>
              <w:spacing w:after="0" w:line="276" w:lineRule="auto"/>
              <w:jc w:val="center"/>
              <w:rPr>
                <w:rFonts w:ascii="Times New Roman" w:hAnsi="Times New Roman" w:cs="Times New Roman"/>
                <w:b/>
                <w:i/>
                <w:sz w:val="24"/>
                <w:szCs w:val="24"/>
              </w:rPr>
            </w:pPr>
          </w:p>
        </w:tc>
        <w:tc>
          <w:tcPr>
            <w:tcW w:w="3431" w:type="dxa"/>
          </w:tcPr>
          <w:p w14:paraId="4EACBC1A"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7872D179" w14:textId="77777777" w:rsidTr="00ED5A81">
        <w:trPr>
          <w:trHeight w:val="175"/>
        </w:trPr>
        <w:tc>
          <w:tcPr>
            <w:tcW w:w="7088" w:type="dxa"/>
          </w:tcPr>
          <w:p w14:paraId="7DA7D90A"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Compartimentul Contracte</w:t>
            </w:r>
          </w:p>
          <w:p w14:paraId="2B3E5D4E"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IUSCO Corina Simona</w:t>
            </w:r>
          </w:p>
          <w:p w14:paraId="0FB0ED86" w14:textId="77777777" w:rsidR="00833110" w:rsidRPr="00DC4D6B" w:rsidRDefault="00833110" w:rsidP="004D6B79">
            <w:pPr>
              <w:widowControl w:val="0"/>
              <w:spacing w:line="276" w:lineRule="auto"/>
              <w:rPr>
                <w:rFonts w:ascii="Times New Roman" w:hAnsi="Times New Roman" w:cs="Times New Roman"/>
                <w:b/>
                <w:i/>
                <w:sz w:val="24"/>
                <w:szCs w:val="24"/>
                <w:vertAlign w:val="subscript"/>
              </w:rPr>
            </w:pPr>
          </w:p>
          <w:p w14:paraId="49BD7AB1"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Mecanizare</w:t>
            </w:r>
          </w:p>
          <w:p w14:paraId="20F80F6C" w14:textId="7B640442"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IBRAM Aila</w:t>
            </w:r>
          </w:p>
        </w:tc>
        <w:tc>
          <w:tcPr>
            <w:tcW w:w="3431" w:type="dxa"/>
          </w:tcPr>
          <w:p w14:paraId="67746C7C"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bl>
    <w:p w14:paraId="2C087CCC" w14:textId="724A2160" w:rsidR="00890678" w:rsidRPr="00DC4D6B" w:rsidRDefault="00890678" w:rsidP="00DC4D6B">
      <w:pPr>
        <w:rPr>
          <w:rFonts w:ascii="Times New Roman" w:hAnsi="Times New Roman" w:cs="Times New Roman"/>
          <w:sz w:val="24"/>
          <w:szCs w:val="24"/>
        </w:rPr>
      </w:pPr>
    </w:p>
    <w:p w14:paraId="5CA85781" w14:textId="77777777" w:rsidR="00890678" w:rsidRPr="00DC4D6B" w:rsidRDefault="00890678">
      <w:pPr>
        <w:jc w:val="both"/>
        <w:rPr>
          <w:rFonts w:ascii="Times New Roman" w:hAnsi="Times New Roman" w:cs="Times New Roman"/>
          <w:b/>
          <w:sz w:val="24"/>
          <w:szCs w:val="24"/>
        </w:rPr>
      </w:pPr>
    </w:p>
    <w:sectPr w:rsidR="00890678" w:rsidRPr="00DC4D6B" w:rsidSect="007C13BB">
      <w:footerReference w:type="default" r:id="rId9"/>
      <w:footerReference w:type="first" r:id="rId10"/>
      <w:pgSz w:w="11906" w:h="16838"/>
      <w:pgMar w:top="544" w:right="992" w:bottom="862" w:left="1418" w:header="52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AA2" w14:textId="77777777" w:rsidR="00890678" w:rsidRDefault="00EF5A4B">
      <w:pPr>
        <w:spacing w:line="240" w:lineRule="auto"/>
      </w:pPr>
      <w:r>
        <w:separator/>
      </w:r>
    </w:p>
  </w:endnote>
  <w:endnote w:type="continuationSeparator" w:id="0">
    <w:p w14:paraId="3C4F596B" w14:textId="77777777" w:rsidR="00890678" w:rsidRDefault="00EF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charset w:val="00"/>
    <w:family w:val="swiss"/>
    <w:pitch w:val="default"/>
    <w:sig w:usb0="00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B8B8" w14:textId="6A17A37F" w:rsidR="00ED5A81" w:rsidRDefault="00ED5A81" w:rsidP="00ED5A81">
    <w:pPr>
      <w:pStyle w:val="Footer"/>
      <w:jc w:val="center"/>
    </w:pPr>
    <w:r w:rsidRPr="00ED5A81">
      <w:rPr>
        <w:rFonts w:ascii="Times New Roman" w:eastAsia="Times New Roman" w:hAnsi="Times New Roman" w:cs="Times New Roman"/>
        <w:i/>
        <w:noProof/>
        <w:sz w:val="18"/>
        <w:szCs w:val="18"/>
        <w:lang w:val="en-US"/>
      </w:rPr>
      <w:t xml:space="preserve">Contract </w:t>
    </w:r>
    <w:bookmarkStart w:id="7" w:name="_Hlk517950485"/>
    <w:bookmarkStart w:id="8" w:name="_Hlk15044576"/>
    <w:r w:rsidRPr="00ED5A81">
      <w:rPr>
        <w:rFonts w:ascii="Times New Roman" w:eastAsia="Times New Roman" w:hAnsi="Times New Roman" w:cs="Times New Roman"/>
        <w:i/>
        <w:noProof/>
        <w:sz w:val="18"/>
        <w:szCs w:val="18"/>
        <w:lang w:val="en-US"/>
      </w:rPr>
      <w:t xml:space="preserve">furnizare “ </w:t>
    </w:r>
    <w:r w:rsidR="004332BA">
      <w:rPr>
        <w:rFonts w:ascii="Times New Roman" w:eastAsia="Times New Roman" w:hAnsi="Times New Roman" w:cs="Times New Roman"/>
        <w:i/>
        <w:noProof/>
        <w:sz w:val="18"/>
        <w:szCs w:val="18"/>
        <w:lang w:val="en-US"/>
      </w:rPr>
      <w:t>Anvelope pentru autoturisme</w:t>
    </w:r>
    <w:r w:rsidRPr="00ED5A81">
      <w:rPr>
        <w:rFonts w:ascii="Times New Roman" w:eastAsia="Times New Roman" w:hAnsi="Times New Roman" w:cs="Times New Roman"/>
        <w:i/>
        <w:noProof/>
        <w:sz w:val="18"/>
        <w:szCs w:val="18"/>
        <w:lang w:val="en-US"/>
      </w:rPr>
      <w:t>”</w:t>
    </w:r>
  </w:p>
  <w:p w14:paraId="670A31A2" w14:textId="68D7B54C" w:rsidR="00ED5A81" w:rsidRPr="00AB208F" w:rsidRDefault="00BC7B36" w:rsidP="00ED5A81">
    <w:pPr>
      <w:pStyle w:val="Footer"/>
      <w:jc w:val="right"/>
      <w:rPr>
        <w:rFonts w:ascii="Times New Roman" w:hAnsi="Times New Roman" w:cs="Times New Roman"/>
        <w:i/>
        <w:iCs/>
        <w:sz w:val="16"/>
        <w:szCs w:val="16"/>
      </w:rPr>
    </w:pPr>
    <w:sdt>
      <w:sdtPr>
        <w:rPr>
          <w:rFonts w:ascii="Times New Roman" w:hAnsi="Times New Roman" w:cs="Times New Roman"/>
          <w:i/>
          <w:iCs/>
          <w:sz w:val="16"/>
          <w:szCs w:val="16"/>
        </w:rPr>
        <w:id w:val="-1769616900"/>
        <w:docPartObj>
          <w:docPartGallery w:val="Page Numbers (Top of Page)"/>
          <w:docPartUnique/>
        </w:docPartObj>
      </w:sdtPr>
      <w:sdtEndPr/>
      <w:sdtContent>
        <w:r w:rsidR="00ED5A81" w:rsidRPr="00AB208F">
          <w:rPr>
            <w:rFonts w:ascii="Times New Roman" w:hAnsi="Times New Roman" w:cs="Times New Roman"/>
            <w:i/>
            <w:iCs/>
            <w:sz w:val="16"/>
            <w:szCs w:val="16"/>
          </w:rPr>
          <w:t xml:space="preserve">Pagina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PAGE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23</w:t>
        </w:r>
        <w:r w:rsidR="00ED5A81" w:rsidRPr="00AB208F">
          <w:rPr>
            <w:rFonts w:ascii="Times New Roman" w:hAnsi="Times New Roman" w:cs="Times New Roman"/>
            <w:b/>
            <w:bCs/>
            <w:i/>
            <w:iCs/>
            <w:sz w:val="16"/>
            <w:szCs w:val="16"/>
          </w:rPr>
          <w:fldChar w:fldCharType="end"/>
        </w:r>
        <w:r w:rsidR="00ED5A81" w:rsidRPr="00AB208F">
          <w:rPr>
            <w:rFonts w:ascii="Times New Roman" w:hAnsi="Times New Roman" w:cs="Times New Roman"/>
            <w:i/>
            <w:iCs/>
            <w:sz w:val="16"/>
            <w:szCs w:val="16"/>
          </w:rPr>
          <w:t xml:space="preserve"> </w:t>
        </w:r>
        <w:r w:rsidR="00AB208F" w:rsidRPr="00AB208F">
          <w:rPr>
            <w:rFonts w:ascii="Times New Roman" w:hAnsi="Times New Roman" w:cs="Times New Roman"/>
            <w:i/>
            <w:iCs/>
            <w:sz w:val="16"/>
            <w:szCs w:val="16"/>
          </w:rPr>
          <w:t>din</w:t>
        </w:r>
        <w:r w:rsidR="00ED5A81" w:rsidRPr="00AB208F">
          <w:rPr>
            <w:rFonts w:ascii="Times New Roman" w:hAnsi="Times New Roman" w:cs="Times New Roman"/>
            <w:i/>
            <w:iCs/>
            <w:sz w:val="16"/>
            <w:szCs w:val="16"/>
          </w:rPr>
          <w:t xml:space="preserve">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NUMPAGES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25</w:t>
        </w:r>
        <w:r w:rsidR="00ED5A81" w:rsidRPr="00AB208F">
          <w:rPr>
            <w:rFonts w:ascii="Times New Roman" w:hAnsi="Times New Roman" w:cs="Times New Roman"/>
            <w:b/>
            <w:bCs/>
            <w:i/>
            <w:iCs/>
            <w:sz w:val="16"/>
            <w:szCs w:val="16"/>
          </w:rPr>
          <w:fldChar w:fldCharType="end"/>
        </w:r>
      </w:sdtContent>
    </w:sdt>
  </w:p>
  <w:p w14:paraId="46118CB1" w14:textId="0D1EF111" w:rsidR="00ED5A81" w:rsidRPr="00ED5A81" w:rsidRDefault="00ED5A81" w:rsidP="00ED5A81">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18"/>
        <w:szCs w:val="18"/>
        <w:lang w:val="es-ES"/>
      </w:rPr>
    </w:pPr>
  </w:p>
  <w:bookmarkEnd w:id="7"/>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AutoText"/>
      </w:docPartObj>
    </w:sdtPr>
    <w:sdtEndPr/>
    <w:sdtContent>
      <w:p w14:paraId="11E000F6" w14:textId="75CA9634" w:rsidR="007B19B1" w:rsidRPr="00A11381" w:rsidRDefault="007B19B1" w:rsidP="007B19B1">
        <w:pPr>
          <w:pStyle w:val="Footer"/>
          <w:jc w:val="center"/>
          <w:rPr>
            <w:bCs/>
            <w:i/>
          </w:rPr>
        </w:pPr>
        <w:r w:rsidRPr="00ED5A81">
          <w:rPr>
            <w:rFonts w:ascii="Times New Roman" w:eastAsia="Times New Roman" w:hAnsi="Times New Roman" w:cs="Times New Roman"/>
            <w:i/>
            <w:noProof/>
            <w:sz w:val="18"/>
            <w:szCs w:val="18"/>
            <w:lang w:val="en-US"/>
          </w:rPr>
          <w:t xml:space="preserve">Contract furnizare “ </w:t>
        </w:r>
        <w:r w:rsidR="00A11381" w:rsidRPr="00A11381">
          <w:rPr>
            <w:rFonts w:ascii="Times New Roman" w:eastAsia="Times New Roman" w:hAnsi="Times New Roman" w:cs="Times New Roman"/>
            <w:bCs/>
            <w:i/>
            <w:noProof/>
            <w:sz w:val="18"/>
            <w:szCs w:val="18"/>
            <w:lang w:val="es-ES"/>
          </w:rPr>
          <w:t>Anvelope pentru autoturisme</w:t>
        </w:r>
        <w:r w:rsidRPr="00A11381">
          <w:rPr>
            <w:rFonts w:ascii="Times New Roman" w:eastAsia="Times New Roman" w:hAnsi="Times New Roman" w:cs="Times New Roman"/>
            <w:bCs/>
            <w:i/>
            <w:noProof/>
            <w:sz w:val="18"/>
            <w:szCs w:val="18"/>
            <w:lang w:val="en-US"/>
          </w:rPr>
          <w:t>”</w:t>
        </w:r>
      </w:p>
      <w:p w14:paraId="5DF63874" w14:textId="77777777" w:rsidR="007B19B1" w:rsidRDefault="00BC7B36" w:rsidP="007B19B1">
        <w:pPr>
          <w:pStyle w:val="Footer"/>
          <w:jc w:val="right"/>
        </w:pPr>
        <w:sdt>
          <w:sdtPr>
            <w:id w:val="-1351407443"/>
            <w:docPartObj>
              <w:docPartGallery w:val="Page Numbers (Top of Page)"/>
              <w:docPartUnique/>
            </w:docPartObj>
          </w:sdtPr>
          <w:sdtEndPr/>
          <w:sdtContent>
            <w:r w:rsidR="007B19B1">
              <w:t xml:space="preserve">Pagina </w:t>
            </w:r>
            <w:r w:rsidR="007B19B1">
              <w:rPr>
                <w:b/>
                <w:bCs/>
                <w:sz w:val="24"/>
                <w:szCs w:val="24"/>
              </w:rPr>
              <w:fldChar w:fldCharType="begin"/>
            </w:r>
            <w:r w:rsidR="007B19B1">
              <w:rPr>
                <w:b/>
                <w:bCs/>
              </w:rPr>
              <w:instrText xml:space="preserve"> PAGE </w:instrText>
            </w:r>
            <w:r w:rsidR="007B19B1">
              <w:rPr>
                <w:b/>
                <w:bCs/>
                <w:sz w:val="24"/>
                <w:szCs w:val="24"/>
              </w:rPr>
              <w:fldChar w:fldCharType="separate"/>
            </w:r>
            <w:r w:rsidR="007B19B1">
              <w:rPr>
                <w:b/>
                <w:bCs/>
                <w:sz w:val="24"/>
                <w:szCs w:val="24"/>
              </w:rPr>
              <w:t>2</w:t>
            </w:r>
            <w:r w:rsidR="007B19B1">
              <w:rPr>
                <w:b/>
                <w:bCs/>
                <w:sz w:val="24"/>
                <w:szCs w:val="24"/>
              </w:rPr>
              <w:fldChar w:fldCharType="end"/>
            </w:r>
            <w:r w:rsidR="007B19B1">
              <w:t xml:space="preserve"> of </w:t>
            </w:r>
            <w:r w:rsidR="007B19B1">
              <w:rPr>
                <w:b/>
                <w:bCs/>
                <w:sz w:val="24"/>
                <w:szCs w:val="24"/>
              </w:rPr>
              <w:fldChar w:fldCharType="begin"/>
            </w:r>
            <w:r w:rsidR="007B19B1">
              <w:rPr>
                <w:b/>
                <w:bCs/>
              </w:rPr>
              <w:instrText xml:space="preserve"> NUMPAGES  </w:instrText>
            </w:r>
            <w:r w:rsidR="007B19B1">
              <w:rPr>
                <w:b/>
                <w:bCs/>
                <w:sz w:val="24"/>
                <w:szCs w:val="24"/>
              </w:rPr>
              <w:fldChar w:fldCharType="separate"/>
            </w:r>
            <w:r w:rsidR="007B19B1">
              <w:rPr>
                <w:b/>
                <w:bCs/>
                <w:sz w:val="24"/>
                <w:szCs w:val="24"/>
              </w:rPr>
              <w:t>24</w:t>
            </w:r>
            <w:r w:rsidR="007B19B1">
              <w:rPr>
                <w:b/>
                <w:bCs/>
                <w:sz w:val="24"/>
                <w:szCs w:val="24"/>
              </w:rPr>
              <w:fldChar w:fldCharType="end"/>
            </w:r>
          </w:sdtContent>
        </w:sdt>
      </w:p>
      <w:p w14:paraId="3A78EF06" w14:textId="7F9D7C64" w:rsidR="00890678" w:rsidRDefault="00BC7B36">
        <w:pPr>
          <w:pStyle w:val="Footer"/>
          <w:jc w:val="right"/>
        </w:pPr>
      </w:p>
    </w:sdtContent>
  </w:sdt>
  <w:p w14:paraId="4C7692A5" w14:textId="77777777" w:rsidR="00890678" w:rsidRDefault="0089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EF3" w14:textId="77777777" w:rsidR="00890678" w:rsidRDefault="00EF5A4B">
      <w:pPr>
        <w:spacing w:after="0"/>
      </w:pPr>
      <w:r>
        <w:separator/>
      </w:r>
    </w:p>
  </w:footnote>
  <w:footnote w:type="continuationSeparator" w:id="0">
    <w:p w14:paraId="7062C38C" w14:textId="77777777" w:rsidR="00890678" w:rsidRDefault="00EF5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multilevel"/>
    <w:tmpl w:val="02A52521"/>
    <w:lvl w:ilvl="0">
      <w:start w:val="1"/>
      <w:numFmt w:val="decimal"/>
      <w:lvlText w:val="1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15:restartNumberingAfterBreak="0">
    <w:nsid w:val="035A4353"/>
    <w:multiLevelType w:val="multilevel"/>
    <w:tmpl w:val="035A4353"/>
    <w:lvl w:ilvl="0">
      <w:start w:val="1"/>
      <w:numFmt w:val="decimal"/>
      <w:lvlText w:val="1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6007022"/>
    <w:multiLevelType w:val="multilevel"/>
    <w:tmpl w:val="06007022"/>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0640626A"/>
    <w:multiLevelType w:val="multilevel"/>
    <w:tmpl w:val="0640626A"/>
    <w:lvl w:ilvl="0">
      <w:start w:val="1"/>
      <w:numFmt w:val="decimal"/>
      <w:lvlText w:val="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6BD2C04"/>
    <w:multiLevelType w:val="multilevel"/>
    <w:tmpl w:val="06BD2C04"/>
    <w:lvl w:ilvl="0">
      <w:start w:val="1"/>
      <w:numFmt w:val="lowerLetter"/>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08F603FE"/>
    <w:multiLevelType w:val="multilevel"/>
    <w:tmpl w:val="08F603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DA1"/>
    <w:multiLevelType w:val="multilevel"/>
    <w:tmpl w:val="095B1DA1"/>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EBE34E4"/>
    <w:multiLevelType w:val="multilevel"/>
    <w:tmpl w:val="0EBE34E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0F515A92"/>
    <w:multiLevelType w:val="multilevel"/>
    <w:tmpl w:val="0F515A92"/>
    <w:lvl w:ilvl="0">
      <w:start w:val="1"/>
      <w:numFmt w:val="decimal"/>
      <w:lvlText w:val="2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0431983"/>
    <w:multiLevelType w:val="multilevel"/>
    <w:tmpl w:val="10431983"/>
    <w:lvl w:ilvl="0">
      <w:start w:val="1"/>
      <w:numFmt w:val="decimal"/>
      <w:lvlText w:val="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8175ADF"/>
    <w:multiLevelType w:val="multilevel"/>
    <w:tmpl w:val="18175ADF"/>
    <w:lvl w:ilvl="0">
      <w:start w:val="1"/>
      <w:numFmt w:val="decimal"/>
      <w:lvlText w:val="32.%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B84563C"/>
    <w:multiLevelType w:val="multilevel"/>
    <w:tmpl w:val="1B84563C"/>
    <w:lvl w:ilvl="0">
      <w:start w:val="1"/>
      <w:numFmt w:val="decimal"/>
      <w:pStyle w:val="listenumrobis"/>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3B0"/>
    <w:multiLevelType w:val="hybridMultilevel"/>
    <w:tmpl w:val="DCD6A88A"/>
    <w:lvl w:ilvl="0" w:tplc="B144FA9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B6698"/>
    <w:multiLevelType w:val="multilevel"/>
    <w:tmpl w:val="21EB6698"/>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3D206C"/>
    <w:multiLevelType w:val="multilevel"/>
    <w:tmpl w:val="233D206C"/>
    <w:lvl w:ilvl="0">
      <w:start w:val="1"/>
      <w:numFmt w:val="decimal"/>
      <w:lvlText w:val="1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15:restartNumberingAfterBreak="0">
    <w:nsid w:val="24DF26C8"/>
    <w:multiLevelType w:val="multilevel"/>
    <w:tmpl w:val="24DF26C8"/>
    <w:lvl w:ilvl="0">
      <w:start w:val="1"/>
      <w:numFmt w:val="bullet"/>
      <w:pStyle w:val="Bu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71660"/>
    <w:multiLevelType w:val="multilevel"/>
    <w:tmpl w:val="29B71660"/>
    <w:lvl w:ilvl="0">
      <w:start w:val="1"/>
      <w:numFmt w:val="decimal"/>
      <w:lvlText w:val="29.%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 w15:restartNumberingAfterBreak="0">
    <w:nsid w:val="2A594A65"/>
    <w:multiLevelType w:val="multilevel"/>
    <w:tmpl w:val="2A594A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94F8C"/>
    <w:multiLevelType w:val="multilevel"/>
    <w:tmpl w:val="2E094F8C"/>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2F766E0F"/>
    <w:multiLevelType w:val="multilevel"/>
    <w:tmpl w:val="2F766E0F"/>
    <w:lvl w:ilvl="0">
      <w:start w:val="1"/>
      <w:numFmt w:val="decimal"/>
      <w:lvlText w:val="3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2"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3" w15:restartNumberingAfterBreak="0">
    <w:nsid w:val="30F56B61"/>
    <w:multiLevelType w:val="hybridMultilevel"/>
    <w:tmpl w:val="0AD86608"/>
    <w:lvl w:ilvl="0" w:tplc="BEF8B354">
      <w:numFmt w:val="decimal"/>
      <w:lvlText w:val="-"/>
      <w:lvlJc w:val="left"/>
      <w:pPr>
        <w:tabs>
          <w:tab w:val="num" w:pos="960"/>
        </w:tabs>
        <w:ind w:left="960" w:hanging="360"/>
      </w:pPr>
      <w:rPr>
        <w:rFonts w:ascii="Times New Roman" w:eastAsia="Times New Roman" w:hAnsi="Times New Roman" w:cs="Times New Roman" w:hint="default"/>
      </w:rPr>
    </w:lvl>
    <w:lvl w:ilvl="1" w:tplc="04180003">
      <w:start w:val="1"/>
      <w:numFmt w:val="decimal"/>
      <w:lvlText w:val="%2."/>
      <w:lvlJc w:val="left"/>
      <w:pPr>
        <w:tabs>
          <w:tab w:val="num" w:pos="1340"/>
        </w:tabs>
        <w:ind w:left="1340" w:hanging="360"/>
      </w:pPr>
    </w:lvl>
    <w:lvl w:ilvl="2" w:tplc="04180005">
      <w:start w:val="1"/>
      <w:numFmt w:val="decimal"/>
      <w:lvlText w:val="%3."/>
      <w:lvlJc w:val="left"/>
      <w:pPr>
        <w:tabs>
          <w:tab w:val="num" w:pos="2060"/>
        </w:tabs>
        <w:ind w:left="2060" w:hanging="360"/>
      </w:pPr>
    </w:lvl>
    <w:lvl w:ilvl="3" w:tplc="04180001">
      <w:start w:val="1"/>
      <w:numFmt w:val="decimal"/>
      <w:lvlText w:val="%4."/>
      <w:lvlJc w:val="left"/>
      <w:pPr>
        <w:tabs>
          <w:tab w:val="num" w:pos="2780"/>
        </w:tabs>
        <w:ind w:left="2780" w:hanging="360"/>
      </w:pPr>
    </w:lvl>
    <w:lvl w:ilvl="4" w:tplc="04180003">
      <w:start w:val="1"/>
      <w:numFmt w:val="decimal"/>
      <w:lvlText w:val="%5."/>
      <w:lvlJc w:val="left"/>
      <w:pPr>
        <w:tabs>
          <w:tab w:val="num" w:pos="3500"/>
        </w:tabs>
        <w:ind w:left="3500" w:hanging="360"/>
      </w:pPr>
    </w:lvl>
    <w:lvl w:ilvl="5" w:tplc="04180005">
      <w:start w:val="1"/>
      <w:numFmt w:val="decimal"/>
      <w:lvlText w:val="%6."/>
      <w:lvlJc w:val="left"/>
      <w:pPr>
        <w:tabs>
          <w:tab w:val="num" w:pos="4220"/>
        </w:tabs>
        <w:ind w:left="4220" w:hanging="360"/>
      </w:pPr>
    </w:lvl>
    <w:lvl w:ilvl="6" w:tplc="04180001">
      <w:start w:val="1"/>
      <w:numFmt w:val="decimal"/>
      <w:lvlText w:val="%7."/>
      <w:lvlJc w:val="left"/>
      <w:pPr>
        <w:tabs>
          <w:tab w:val="num" w:pos="4940"/>
        </w:tabs>
        <w:ind w:left="4940" w:hanging="360"/>
      </w:pPr>
    </w:lvl>
    <w:lvl w:ilvl="7" w:tplc="04180003">
      <w:start w:val="1"/>
      <w:numFmt w:val="decimal"/>
      <w:lvlText w:val="%8."/>
      <w:lvlJc w:val="left"/>
      <w:pPr>
        <w:tabs>
          <w:tab w:val="num" w:pos="5660"/>
        </w:tabs>
        <w:ind w:left="5660" w:hanging="360"/>
      </w:pPr>
    </w:lvl>
    <w:lvl w:ilvl="8" w:tplc="04180005">
      <w:start w:val="1"/>
      <w:numFmt w:val="decimal"/>
      <w:lvlText w:val="%9."/>
      <w:lvlJc w:val="left"/>
      <w:pPr>
        <w:tabs>
          <w:tab w:val="num" w:pos="6380"/>
        </w:tabs>
        <w:ind w:left="6380" w:hanging="360"/>
      </w:pPr>
    </w:lvl>
  </w:abstractNum>
  <w:abstractNum w:abstractNumId="24" w15:restartNumberingAfterBreak="0">
    <w:nsid w:val="35D02173"/>
    <w:multiLevelType w:val="multilevel"/>
    <w:tmpl w:val="35D02173"/>
    <w:lvl w:ilvl="0">
      <w:start w:val="1"/>
      <w:numFmt w:val="decimal"/>
      <w:lvlText w:val="2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6A060DB"/>
    <w:multiLevelType w:val="multilevel"/>
    <w:tmpl w:val="36A060DB"/>
    <w:lvl w:ilvl="0">
      <w:start w:val="1"/>
      <w:numFmt w:val="decimal"/>
      <w:lvlText w:val="26.%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6" w15:restartNumberingAfterBreak="0">
    <w:nsid w:val="37FC02A4"/>
    <w:multiLevelType w:val="multilevel"/>
    <w:tmpl w:val="37FC02A4"/>
    <w:lvl w:ilvl="0">
      <w:start w:val="1"/>
      <w:numFmt w:val="decimal"/>
      <w:lvlText w:val="1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7" w15:restartNumberingAfterBreak="0">
    <w:nsid w:val="38AC4E84"/>
    <w:multiLevelType w:val="multilevel"/>
    <w:tmpl w:val="38AC4E84"/>
    <w:lvl w:ilvl="0">
      <w:start w:val="1"/>
      <w:numFmt w:val="decimal"/>
      <w:lvlText w:val="7.%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38C51B42"/>
    <w:multiLevelType w:val="multilevel"/>
    <w:tmpl w:val="38C51B42"/>
    <w:lvl w:ilvl="0">
      <w:start w:val="1"/>
      <w:numFmt w:val="decimal"/>
      <w:lvlText w:val="2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9" w15:restartNumberingAfterBreak="0">
    <w:nsid w:val="38EB4327"/>
    <w:multiLevelType w:val="multilevel"/>
    <w:tmpl w:val="38EB4327"/>
    <w:lvl w:ilvl="0">
      <w:start w:val="1"/>
      <w:numFmt w:val="decimal"/>
      <w:lvlText w:val="1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0" w15:restartNumberingAfterBreak="0">
    <w:nsid w:val="39C44E27"/>
    <w:multiLevelType w:val="multilevel"/>
    <w:tmpl w:val="39C44E27"/>
    <w:lvl w:ilvl="0">
      <w:start w:val="1"/>
      <w:numFmt w:val="decimal"/>
      <w:lvlText w:val="28.%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1" w15:restartNumberingAfterBreak="0">
    <w:nsid w:val="3BBC5B3C"/>
    <w:multiLevelType w:val="multilevel"/>
    <w:tmpl w:val="3BBC5B3C"/>
    <w:lvl w:ilvl="0">
      <w:start w:val="1"/>
      <w:numFmt w:val="decimal"/>
      <w:lvlText w:val="1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2" w15:restartNumberingAfterBreak="0">
    <w:nsid w:val="3EE16EDB"/>
    <w:multiLevelType w:val="multilevel"/>
    <w:tmpl w:val="3EE16ED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3" w15:restartNumberingAfterBreak="0">
    <w:nsid w:val="44787309"/>
    <w:multiLevelType w:val="multilevel"/>
    <w:tmpl w:val="44787309"/>
    <w:lvl w:ilvl="0">
      <w:start w:val="1"/>
      <w:numFmt w:val="decimal"/>
      <w:lvlText w:val="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4" w15:restartNumberingAfterBreak="0">
    <w:nsid w:val="44D32654"/>
    <w:multiLevelType w:val="multilevel"/>
    <w:tmpl w:val="44D3265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5" w15:restartNumberingAfterBreak="0">
    <w:nsid w:val="44FE0830"/>
    <w:multiLevelType w:val="multilevel"/>
    <w:tmpl w:val="44FE0830"/>
    <w:lvl w:ilvl="0">
      <w:start w:val="1"/>
      <w:numFmt w:val="bullet"/>
      <w:pStyle w:val="tiret"/>
      <w:lvlText w:val="-"/>
      <w:lvlJc w:val="left"/>
      <w:pPr>
        <w:ind w:left="1353"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B70A6"/>
    <w:multiLevelType w:val="multilevel"/>
    <w:tmpl w:val="46EB70A6"/>
    <w:lvl w:ilvl="0">
      <w:start w:val="1"/>
      <w:numFmt w:val="bullet"/>
      <w:lvlText w:val="-"/>
      <w:lvlJc w:val="left"/>
      <w:pPr>
        <w:ind w:left="721" w:hanging="360"/>
      </w:pPr>
      <w:rPr>
        <w:rFonts w:ascii="Trebuchet MS" w:hAnsi="Trebuchet MS"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7" w15:restartNumberingAfterBreak="0">
    <w:nsid w:val="49F04A35"/>
    <w:multiLevelType w:val="multilevel"/>
    <w:tmpl w:val="49F04A35"/>
    <w:lvl w:ilvl="0">
      <w:start w:val="1"/>
      <w:numFmt w:val="decimal"/>
      <w:lvlText w:val="%1."/>
      <w:lvlJc w:val="left"/>
      <w:pPr>
        <w:ind w:left="72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8" w15:restartNumberingAfterBreak="0">
    <w:nsid w:val="4B2C090F"/>
    <w:multiLevelType w:val="multilevel"/>
    <w:tmpl w:val="4B2C090F"/>
    <w:lvl w:ilvl="0">
      <w:start w:val="1"/>
      <w:numFmt w:val="decimal"/>
      <w:lvlText w:val="25.%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4B8731B4"/>
    <w:multiLevelType w:val="multilevel"/>
    <w:tmpl w:val="4B8731B4"/>
    <w:lvl w:ilvl="0">
      <w:start w:val="1"/>
      <w:numFmt w:val="decimal"/>
      <w:lvlText w:val="27.%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4CD605F0"/>
    <w:multiLevelType w:val="multilevel"/>
    <w:tmpl w:val="4CD605F0"/>
    <w:lvl w:ilvl="0">
      <w:start w:val="1"/>
      <w:numFmt w:val="decimal"/>
      <w:lvlText w:val="31.%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4D8D5975"/>
    <w:multiLevelType w:val="multilevel"/>
    <w:tmpl w:val="4D8D5975"/>
    <w:lvl w:ilvl="0">
      <w:start w:val="1"/>
      <w:numFmt w:val="decimal"/>
      <w:lvlText w:val="8.%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2" w15:restartNumberingAfterBreak="0">
    <w:nsid w:val="58D6419C"/>
    <w:multiLevelType w:val="multilevel"/>
    <w:tmpl w:val="58D6419C"/>
    <w:lvl w:ilvl="0">
      <w:start w:val="1"/>
      <w:numFmt w:val="decimal"/>
      <w:lvlText w:val="6.%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3" w15:restartNumberingAfterBreak="0">
    <w:nsid w:val="5D1A688D"/>
    <w:multiLevelType w:val="multilevel"/>
    <w:tmpl w:val="5D1A688D"/>
    <w:lvl w:ilvl="0">
      <w:start w:val="1"/>
      <w:numFmt w:val="decimal"/>
      <w:lvlText w:val="1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5D567AA3"/>
    <w:multiLevelType w:val="multilevel"/>
    <w:tmpl w:val="5D567AA3"/>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5" w15:restartNumberingAfterBreak="0">
    <w:nsid w:val="608460EA"/>
    <w:multiLevelType w:val="multilevel"/>
    <w:tmpl w:val="608460EA"/>
    <w:lvl w:ilvl="0">
      <w:start w:val="1"/>
      <w:numFmt w:val="decimal"/>
      <w:lvlText w:val="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6" w15:restartNumberingAfterBreak="0">
    <w:nsid w:val="62883BDF"/>
    <w:multiLevelType w:val="multilevel"/>
    <w:tmpl w:val="62883BDF"/>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8E1BCE"/>
    <w:multiLevelType w:val="multilevel"/>
    <w:tmpl w:val="638E1BCE"/>
    <w:lvl w:ilvl="0">
      <w:start w:val="1"/>
      <w:numFmt w:val="decimal"/>
      <w:lvlText w:val="23.%1."/>
      <w:lvlJc w:val="left"/>
      <w:pPr>
        <w:ind w:left="2062"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8" w15:restartNumberingAfterBreak="0">
    <w:nsid w:val="63E04A75"/>
    <w:multiLevelType w:val="multilevel"/>
    <w:tmpl w:val="E5C683FA"/>
    <w:lvl w:ilvl="0">
      <w:start w:val="1"/>
      <w:numFmt w:val="decimal"/>
      <w:lvlText w:val="20.%1."/>
      <w:lvlJc w:val="left"/>
      <w:pPr>
        <w:ind w:left="721" w:hanging="360"/>
      </w:pPr>
      <w:rPr>
        <w:rFonts w:hint="default"/>
        <w:b/>
        <w:sz w:val="24"/>
        <w:szCs w:val="24"/>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9" w15:restartNumberingAfterBreak="0">
    <w:nsid w:val="64F25177"/>
    <w:multiLevelType w:val="multilevel"/>
    <w:tmpl w:val="64F25177"/>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0" w15:restartNumberingAfterBreak="0">
    <w:nsid w:val="67DC2B9D"/>
    <w:multiLevelType w:val="multilevel"/>
    <w:tmpl w:val="67DC2B9D"/>
    <w:lvl w:ilvl="0">
      <w:start w:val="1"/>
      <w:numFmt w:val="decimal"/>
      <w:lvlText w:val="18.%1."/>
      <w:lvlJc w:val="left"/>
      <w:pPr>
        <w:ind w:left="7307"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1" w15:restartNumberingAfterBreak="0">
    <w:nsid w:val="695706C1"/>
    <w:multiLevelType w:val="multilevel"/>
    <w:tmpl w:val="695706C1"/>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2" w15:restartNumberingAfterBreak="0">
    <w:nsid w:val="6D1A53C5"/>
    <w:multiLevelType w:val="multilevel"/>
    <w:tmpl w:val="6D1A53C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3" w15:restartNumberingAfterBreak="0">
    <w:nsid w:val="6D867C55"/>
    <w:multiLevelType w:val="multilevel"/>
    <w:tmpl w:val="6D867C55"/>
    <w:lvl w:ilvl="0">
      <w:start w:val="1"/>
      <w:numFmt w:val="decimal"/>
      <w:lvlText w:val="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4" w15:restartNumberingAfterBreak="0">
    <w:nsid w:val="71796E0E"/>
    <w:multiLevelType w:val="multilevel"/>
    <w:tmpl w:val="71796E0E"/>
    <w:lvl w:ilvl="0">
      <w:start w:val="1"/>
      <w:numFmt w:val="decimal"/>
      <w:lvlText w:val="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5" w15:restartNumberingAfterBreak="0">
    <w:nsid w:val="759F236C"/>
    <w:multiLevelType w:val="multilevel"/>
    <w:tmpl w:val="759F236C"/>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6" w15:restartNumberingAfterBreak="0">
    <w:nsid w:val="79213B5F"/>
    <w:multiLevelType w:val="multilevel"/>
    <w:tmpl w:val="79213B5F"/>
    <w:lvl w:ilvl="0">
      <w:start w:val="1"/>
      <w:numFmt w:val="decimal"/>
      <w:lvlText w:val="30.%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7" w15:restartNumberingAfterBreak="0">
    <w:nsid w:val="7BE14A7F"/>
    <w:multiLevelType w:val="multilevel"/>
    <w:tmpl w:val="7BE14A7F"/>
    <w:lvl w:ilvl="0">
      <w:start w:val="1"/>
      <w:numFmt w:val="decimal"/>
      <w:lvlText w:val="33.%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16cid:durableId="1352535982">
    <w:abstractNumId w:val="6"/>
  </w:num>
  <w:num w:numId="2" w16cid:durableId="500777485">
    <w:abstractNumId w:val="17"/>
  </w:num>
  <w:num w:numId="3" w16cid:durableId="739837991">
    <w:abstractNumId w:val="15"/>
  </w:num>
  <w:num w:numId="4" w16cid:durableId="744183954">
    <w:abstractNumId w:val="12"/>
  </w:num>
  <w:num w:numId="5" w16cid:durableId="148441785">
    <w:abstractNumId w:val="35"/>
  </w:num>
  <w:num w:numId="6" w16cid:durableId="280653384">
    <w:abstractNumId w:val="37"/>
  </w:num>
  <w:num w:numId="7" w16cid:durableId="574240479">
    <w:abstractNumId w:val="45"/>
  </w:num>
  <w:num w:numId="8" w16cid:durableId="1693527186">
    <w:abstractNumId w:val="4"/>
  </w:num>
  <w:num w:numId="9" w16cid:durableId="1075779496">
    <w:abstractNumId w:val="33"/>
  </w:num>
  <w:num w:numId="10" w16cid:durableId="707878354">
    <w:abstractNumId w:val="54"/>
  </w:num>
  <w:num w:numId="11" w16cid:durableId="1475949170">
    <w:abstractNumId w:val="9"/>
  </w:num>
  <w:num w:numId="12" w16cid:durableId="2137867499">
    <w:abstractNumId w:val="3"/>
  </w:num>
  <w:num w:numId="13" w16cid:durableId="139661671">
    <w:abstractNumId w:val="42"/>
  </w:num>
  <w:num w:numId="14" w16cid:durableId="67315393">
    <w:abstractNumId w:val="55"/>
  </w:num>
  <w:num w:numId="15" w16cid:durableId="529491881">
    <w:abstractNumId w:val="27"/>
  </w:num>
  <w:num w:numId="16" w16cid:durableId="1759254737">
    <w:abstractNumId w:val="41"/>
  </w:num>
  <w:num w:numId="17" w16cid:durableId="194199776">
    <w:abstractNumId w:val="51"/>
  </w:num>
  <w:num w:numId="18" w16cid:durableId="1668367507">
    <w:abstractNumId w:val="53"/>
  </w:num>
  <w:num w:numId="19" w16cid:durableId="1200050596">
    <w:abstractNumId w:val="26"/>
  </w:num>
  <w:num w:numId="20" w16cid:durableId="2004434857">
    <w:abstractNumId w:val="0"/>
  </w:num>
  <w:num w:numId="21" w16cid:durableId="34962532">
    <w:abstractNumId w:val="49"/>
  </w:num>
  <w:num w:numId="22" w16cid:durableId="1758669047">
    <w:abstractNumId w:val="7"/>
  </w:num>
  <w:num w:numId="23" w16cid:durableId="947002221">
    <w:abstractNumId w:val="29"/>
  </w:num>
  <w:num w:numId="24" w16cid:durableId="1816994607">
    <w:abstractNumId w:val="31"/>
  </w:num>
  <w:num w:numId="25" w16cid:durableId="1972326848">
    <w:abstractNumId w:val="22"/>
  </w:num>
  <w:num w:numId="26" w16cid:durableId="854883300">
    <w:abstractNumId w:val="43"/>
  </w:num>
  <w:num w:numId="27" w16cid:durableId="221644176">
    <w:abstractNumId w:val="10"/>
  </w:num>
  <w:num w:numId="28" w16cid:durableId="292517278">
    <w:abstractNumId w:val="14"/>
  </w:num>
  <w:num w:numId="29" w16cid:durableId="70320772">
    <w:abstractNumId w:val="1"/>
  </w:num>
  <w:num w:numId="30" w16cid:durableId="61373193">
    <w:abstractNumId w:val="34"/>
  </w:num>
  <w:num w:numId="31" w16cid:durableId="713579697">
    <w:abstractNumId w:val="36"/>
  </w:num>
  <w:num w:numId="32" w16cid:durableId="1237204934">
    <w:abstractNumId w:val="50"/>
  </w:num>
  <w:num w:numId="33" w16cid:durableId="466315825">
    <w:abstractNumId w:val="16"/>
  </w:num>
  <w:num w:numId="34" w16cid:durableId="1034771837">
    <w:abstractNumId w:val="48"/>
  </w:num>
  <w:num w:numId="35" w16cid:durableId="1218511257">
    <w:abstractNumId w:val="46"/>
  </w:num>
  <w:num w:numId="36" w16cid:durableId="1404984411">
    <w:abstractNumId w:val="28"/>
  </w:num>
  <w:num w:numId="37" w16cid:durableId="345255961">
    <w:abstractNumId w:val="8"/>
  </w:num>
  <w:num w:numId="38" w16cid:durableId="1453553375">
    <w:abstractNumId w:val="47"/>
  </w:num>
  <w:num w:numId="39" w16cid:durableId="647438309">
    <w:abstractNumId w:val="2"/>
  </w:num>
  <w:num w:numId="40" w16cid:durableId="785654960">
    <w:abstractNumId w:val="52"/>
  </w:num>
  <w:num w:numId="41" w16cid:durableId="173613595">
    <w:abstractNumId w:val="20"/>
  </w:num>
  <w:num w:numId="42" w16cid:durableId="1763066620">
    <w:abstractNumId w:val="24"/>
  </w:num>
  <w:num w:numId="43" w16cid:durableId="785201551">
    <w:abstractNumId w:val="38"/>
  </w:num>
  <w:num w:numId="44" w16cid:durableId="332954072">
    <w:abstractNumId w:val="25"/>
  </w:num>
  <w:num w:numId="45" w16cid:durableId="2143185471">
    <w:abstractNumId w:val="39"/>
  </w:num>
  <w:num w:numId="46" w16cid:durableId="1615407699">
    <w:abstractNumId w:val="30"/>
  </w:num>
  <w:num w:numId="47" w16cid:durableId="1038508805">
    <w:abstractNumId w:val="18"/>
  </w:num>
  <w:num w:numId="48" w16cid:durableId="391543394">
    <w:abstractNumId w:val="56"/>
  </w:num>
  <w:num w:numId="49" w16cid:durableId="13505522">
    <w:abstractNumId w:val="44"/>
  </w:num>
  <w:num w:numId="50" w16cid:durableId="1249925923">
    <w:abstractNumId w:val="32"/>
  </w:num>
  <w:num w:numId="51" w16cid:durableId="1045256820">
    <w:abstractNumId w:val="40"/>
  </w:num>
  <w:num w:numId="52" w16cid:durableId="1203176685">
    <w:abstractNumId w:val="11"/>
  </w:num>
  <w:num w:numId="53" w16cid:durableId="352653461">
    <w:abstractNumId w:val="57"/>
  </w:num>
  <w:num w:numId="54" w16cid:durableId="564224188">
    <w:abstractNumId w:val="21"/>
  </w:num>
  <w:num w:numId="55" w16cid:durableId="431826411">
    <w:abstractNumId w:val="5"/>
  </w:num>
  <w:num w:numId="56" w16cid:durableId="1948198137">
    <w:abstractNumId w:val="19"/>
  </w:num>
  <w:num w:numId="57" w16cid:durableId="1738672475">
    <w:abstractNumId w:val="23"/>
  </w:num>
  <w:num w:numId="58" w16cid:durableId="39966901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30E5"/>
    <w:rsid w:val="00024904"/>
    <w:rsid w:val="00024B81"/>
    <w:rsid w:val="00024BDA"/>
    <w:rsid w:val="00024CB5"/>
    <w:rsid w:val="000250C8"/>
    <w:rsid w:val="00025603"/>
    <w:rsid w:val="000265F7"/>
    <w:rsid w:val="000266AD"/>
    <w:rsid w:val="00027390"/>
    <w:rsid w:val="000276C4"/>
    <w:rsid w:val="00027CB4"/>
    <w:rsid w:val="0003055B"/>
    <w:rsid w:val="000306AB"/>
    <w:rsid w:val="000308CB"/>
    <w:rsid w:val="00030C06"/>
    <w:rsid w:val="00030E3A"/>
    <w:rsid w:val="00031E8B"/>
    <w:rsid w:val="00032192"/>
    <w:rsid w:val="0003287A"/>
    <w:rsid w:val="00033F37"/>
    <w:rsid w:val="0003416A"/>
    <w:rsid w:val="00034F39"/>
    <w:rsid w:val="00036EC1"/>
    <w:rsid w:val="0003728B"/>
    <w:rsid w:val="00037A67"/>
    <w:rsid w:val="000402DE"/>
    <w:rsid w:val="000443E9"/>
    <w:rsid w:val="00045712"/>
    <w:rsid w:val="00045ADE"/>
    <w:rsid w:val="00046AAB"/>
    <w:rsid w:val="00046CF3"/>
    <w:rsid w:val="0004729C"/>
    <w:rsid w:val="00051042"/>
    <w:rsid w:val="00052A80"/>
    <w:rsid w:val="00052D2F"/>
    <w:rsid w:val="00053C69"/>
    <w:rsid w:val="000550C7"/>
    <w:rsid w:val="0005532B"/>
    <w:rsid w:val="00056485"/>
    <w:rsid w:val="0005742D"/>
    <w:rsid w:val="0006216B"/>
    <w:rsid w:val="000624A2"/>
    <w:rsid w:val="00062780"/>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75"/>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35A"/>
    <w:rsid w:val="000B3BC1"/>
    <w:rsid w:val="000B430A"/>
    <w:rsid w:val="000B4609"/>
    <w:rsid w:val="000B4A05"/>
    <w:rsid w:val="000B4FD6"/>
    <w:rsid w:val="000B6651"/>
    <w:rsid w:val="000B7CAD"/>
    <w:rsid w:val="000C13B5"/>
    <w:rsid w:val="000C1610"/>
    <w:rsid w:val="000C1FB6"/>
    <w:rsid w:val="000C3DB2"/>
    <w:rsid w:val="000C45AE"/>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50E0"/>
    <w:rsid w:val="000F69D7"/>
    <w:rsid w:val="001001E4"/>
    <w:rsid w:val="00101724"/>
    <w:rsid w:val="001018A5"/>
    <w:rsid w:val="00101A91"/>
    <w:rsid w:val="00101BF3"/>
    <w:rsid w:val="001023DE"/>
    <w:rsid w:val="00104A3B"/>
    <w:rsid w:val="00105D01"/>
    <w:rsid w:val="00106D70"/>
    <w:rsid w:val="00106D86"/>
    <w:rsid w:val="00110285"/>
    <w:rsid w:val="001114F9"/>
    <w:rsid w:val="001115CB"/>
    <w:rsid w:val="0011196F"/>
    <w:rsid w:val="001123FC"/>
    <w:rsid w:val="001124C6"/>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0CBD"/>
    <w:rsid w:val="00134B22"/>
    <w:rsid w:val="00134C66"/>
    <w:rsid w:val="00141909"/>
    <w:rsid w:val="00142A49"/>
    <w:rsid w:val="0014466F"/>
    <w:rsid w:val="00144C7D"/>
    <w:rsid w:val="00145658"/>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7A3"/>
    <w:rsid w:val="00172A33"/>
    <w:rsid w:val="00173B7C"/>
    <w:rsid w:val="00173BB1"/>
    <w:rsid w:val="00174228"/>
    <w:rsid w:val="00174ACA"/>
    <w:rsid w:val="00175BA1"/>
    <w:rsid w:val="00175E26"/>
    <w:rsid w:val="00176AC7"/>
    <w:rsid w:val="001778EE"/>
    <w:rsid w:val="00177949"/>
    <w:rsid w:val="00183E25"/>
    <w:rsid w:val="001858D7"/>
    <w:rsid w:val="00185BE8"/>
    <w:rsid w:val="00185D7C"/>
    <w:rsid w:val="00186A8E"/>
    <w:rsid w:val="001870D6"/>
    <w:rsid w:val="00190BEA"/>
    <w:rsid w:val="00191C3F"/>
    <w:rsid w:val="00192027"/>
    <w:rsid w:val="001967D7"/>
    <w:rsid w:val="001977C5"/>
    <w:rsid w:val="001A044F"/>
    <w:rsid w:val="001A2456"/>
    <w:rsid w:val="001A330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C6A24"/>
    <w:rsid w:val="001D194C"/>
    <w:rsid w:val="001D2B1A"/>
    <w:rsid w:val="001D4279"/>
    <w:rsid w:val="001D574D"/>
    <w:rsid w:val="001D6403"/>
    <w:rsid w:val="001D6528"/>
    <w:rsid w:val="001D6F55"/>
    <w:rsid w:val="001D7DA3"/>
    <w:rsid w:val="001E12EF"/>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5366"/>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5FC2"/>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0867"/>
    <w:rsid w:val="002B13CC"/>
    <w:rsid w:val="002B1AD5"/>
    <w:rsid w:val="002B2546"/>
    <w:rsid w:val="002B2E5A"/>
    <w:rsid w:val="002B34E4"/>
    <w:rsid w:val="002B4128"/>
    <w:rsid w:val="002B67FB"/>
    <w:rsid w:val="002B79ED"/>
    <w:rsid w:val="002B7DA9"/>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0F9"/>
    <w:rsid w:val="00302F09"/>
    <w:rsid w:val="00303422"/>
    <w:rsid w:val="00304940"/>
    <w:rsid w:val="00304B8C"/>
    <w:rsid w:val="00304BAB"/>
    <w:rsid w:val="00306281"/>
    <w:rsid w:val="00306766"/>
    <w:rsid w:val="00307784"/>
    <w:rsid w:val="003102D7"/>
    <w:rsid w:val="003107FB"/>
    <w:rsid w:val="00310F7C"/>
    <w:rsid w:val="003115C1"/>
    <w:rsid w:val="00311DA6"/>
    <w:rsid w:val="003125BA"/>
    <w:rsid w:val="00313B1B"/>
    <w:rsid w:val="00313FC3"/>
    <w:rsid w:val="0031610E"/>
    <w:rsid w:val="003164B9"/>
    <w:rsid w:val="0031799A"/>
    <w:rsid w:val="00317BB5"/>
    <w:rsid w:val="0032005D"/>
    <w:rsid w:val="00320619"/>
    <w:rsid w:val="00320756"/>
    <w:rsid w:val="00320D94"/>
    <w:rsid w:val="00321251"/>
    <w:rsid w:val="00323971"/>
    <w:rsid w:val="00325913"/>
    <w:rsid w:val="0032597E"/>
    <w:rsid w:val="00326BDB"/>
    <w:rsid w:val="00327194"/>
    <w:rsid w:val="00327972"/>
    <w:rsid w:val="00335AF2"/>
    <w:rsid w:val="003362E1"/>
    <w:rsid w:val="00336712"/>
    <w:rsid w:val="00341362"/>
    <w:rsid w:val="00342176"/>
    <w:rsid w:val="00342E68"/>
    <w:rsid w:val="00343072"/>
    <w:rsid w:val="003435A2"/>
    <w:rsid w:val="003443FE"/>
    <w:rsid w:val="003444D4"/>
    <w:rsid w:val="00344A77"/>
    <w:rsid w:val="0035026D"/>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1B2"/>
    <w:rsid w:val="003B6649"/>
    <w:rsid w:val="003B78A0"/>
    <w:rsid w:val="003B7927"/>
    <w:rsid w:val="003B7E64"/>
    <w:rsid w:val="003C01A4"/>
    <w:rsid w:val="003C2095"/>
    <w:rsid w:val="003C3881"/>
    <w:rsid w:val="003C388E"/>
    <w:rsid w:val="003C5364"/>
    <w:rsid w:val="003C5F1A"/>
    <w:rsid w:val="003D0305"/>
    <w:rsid w:val="003D12A9"/>
    <w:rsid w:val="003D1B92"/>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654E"/>
    <w:rsid w:val="00406C00"/>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2BA"/>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138C"/>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9F2"/>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03A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B8D"/>
    <w:rsid w:val="004E7C39"/>
    <w:rsid w:val="004F0A17"/>
    <w:rsid w:val="004F171F"/>
    <w:rsid w:val="004F2E70"/>
    <w:rsid w:val="004F4FE7"/>
    <w:rsid w:val="004F5D22"/>
    <w:rsid w:val="004F6305"/>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39C4"/>
    <w:rsid w:val="00544FF7"/>
    <w:rsid w:val="00545600"/>
    <w:rsid w:val="0054665A"/>
    <w:rsid w:val="0055029E"/>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6712C"/>
    <w:rsid w:val="005733DB"/>
    <w:rsid w:val="00574A08"/>
    <w:rsid w:val="00574B06"/>
    <w:rsid w:val="005759B3"/>
    <w:rsid w:val="0057753B"/>
    <w:rsid w:val="00577EAC"/>
    <w:rsid w:val="00580531"/>
    <w:rsid w:val="00581B66"/>
    <w:rsid w:val="00583241"/>
    <w:rsid w:val="00583EC9"/>
    <w:rsid w:val="00584036"/>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3B99"/>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5696"/>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83D"/>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03FD"/>
    <w:rsid w:val="00653E87"/>
    <w:rsid w:val="0065456E"/>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627F"/>
    <w:rsid w:val="006777A4"/>
    <w:rsid w:val="006801A8"/>
    <w:rsid w:val="00681948"/>
    <w:rsid w:val="00682FCB"/>
    <w:rsid w:val="006867A8"/>
    <w:rsid w:val="006873FD"/>
    <w:rsid w:val="00690330"/>
    <w:rsid w:val="006917D3"/>
    <w:rsid w:val="00692CF4"/>
    <w:rsid w:val="00692E75"/>
    <w:rsid w:val="00693820"/>
    <w:rsid w:val="00694228"/>
    <w:rsid w:val="0069442B"/>
    <w:rsid w:val="0069488F"/>
    <w:rsid w:val="006953E1"/>
    <w:rsid w:val="0069638A"/>
    <w:rsid w:val="00697B9F"/>
    <w:rsid w:val="006A00C8"/>
    <w:rsid w:val="006A0CE9"/>
    <w:rsid w:val="006A18B8"/>
    <w:rsid w:val="006A2680"/>
    <w:rsid w:val="006A2A70"/>
    <w:rsid w:val="006A2EE6"/>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C5D7C"/>
    <w:rsid w:val="006D03F1"/>
    <w:rsid w:val="006D0FC1"/>
    <w:rsid w:val="006D1A56"/>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4569"/>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04C"/>
    <w:rsid w:val="00735DB2"/>
    <w:rsid w:val="0073648A"/>
    <w:rsid w:val="007378EC"/>
    <w:rsid w:val="00740C9F"/>
    <w:rsid w:val="007421AF"/>
    <w:rsid w:val="00742A16"/>
    <w:rsid w:val="00743DB2"/>
    <w:rsid w:val="00744AD0"/>
    <w:rsid w:val="0074715B"/>
    <w:rsid w:val="00747DBC"/>
    <w:rsid w:val="00747F48"/>
    <w:rsid w:val="0075291F"/>
    <w:rsid w:val="0075466C"/>
    <w:rsid w:val="0075562D"/>
    <w:rsid w:val="007561A0"/>
    <w:rsid w:val="0075670C"/>
    <w:rsid w:val="00756A92"/>
    <w:rsid w:val="007625E9"/>
    <w:rsid w:val="0076387C"/>
    <w:rsid w:val="00764D79"/>
    <w:rsid w:val="00764F97"/>
    <w:rsid w:val="007658F0"/>
    <w:rsid w:val="007666F6"/>
    <w:rsid w:val="00767A00"/>
    <w:rsid w:val="007736B1"/>
    <w:rsid w:val="007744B5"/>
    <w:rsid w:val="00774F3C"/>
    <w:rsid w:val="007750B9"/>
    <w:rsid w:val="00776E75"/>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9B1"/>
    <w:rsid w:val="007B26F5"/>
    <w:rsid w:val="007B4F6C"/>
    <w:rsid w:val="007B5881"/>
    <w:rsid w:val="007B673A"/>
    <w:rsid w:val="007B67B9"/>
    <w:rsid w:val="007B7993"/>
    <w:rsid w:val="007C13BB"/>
    <w:rsid w:val="007C17D2"/>
    <w:rsid w:val="007C2095"/>
    <w:rsid w:val="007C2BA6"/>
    <w:rsid w:val="007C4003"/>
    <w:rsid w:val="007C504D"/>
    <w:rsid w:val="007C530A"/>
    <w:rsid w:val="007C5737"/>
    <w:rsid w:val="007C5E03"/>
    <w:rsid w:val="007C63D1"/>
    <w:rsid w:val="007C64A0"/>
    <w:rsid w:val="007C7849"/>
    <w:rsid w:val="007D0BEC"/>
    <w:rsid w:val="007D1093"/>
    <w:rsid w:val="007D38F8"/>
    <w:rsid w:val="007D3C42"/>
    <w:rsid w:val="007D3CF0"/>
    <w:rsid w:val="007D5032"/>
    <w:rsid w:val="007D5A11"/>
    <w:rsid w:val="007D6770"/>
    <w:rsid w:val="007D695E"/>
    <w:rsid w:val="007D7C77"/>
    <w:rsid w:val="007E142E"/>
    <w:rsid w:val="007E18A6"/>
    <w:rsid w:val="007E1D4C"/>
    <w:rsid w:val="007E5AD9"/>
    <w:rsid w:val="007E5B0D"/>
    <w:rsid w:val="007E731A"/>
    <w:rsid w:val="007E7595"/>
    <w:rsid w:val="007E7C05"/>
    <w:rsid w:val="007F02EB"/>
    <w:rsid w:val="007F0B06"/>
    <w:rsid w:val="007F2678"/>
    <w:rsid w:val="007F2F0A"/>
    <w:rsid w:val="007F3C3C"/>
    <w:rsid w:val="007F4A8B"/>
    <w:rsid w:val="007F6A06"/>
    <w:rsid w:val="007F6FC1"/>
    <w:rsid w:val="007F7912"/>
    <w:rsid w:val="008019DB"/>
    <w:rsid w:val="00803288"/>
    <w:rsid w:val="00803498"/>
    <w:rsid w:val="00804421"/>
    <w:rsid w:val="00805013"/>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110"/>
    <w:rsid w:val="00833DC4"/>
    <w:rsid w:val="00836C27"/>
    <w:rsid w:val="00837533"/>
    <w:rsid w:val="00841ECD"/>
    <w:rsid w:val="00842ACD"/>
    <w:rsid w:val="008431F0"/>
    <w:rsid w:val="008439FE"/>
    <w:rsid w:val="00843DAB"/>
    <w:rsid w:val="00844D6C"/>
    <w:rsid w:val="008467D6"/>
    <w:rsid w:val="0084794E"/>
    <w:rsid w:val="00850554"/>
    <w:rsid w:val="00852B28"/>
    <w:rsid w:val="00853B7C"/>
    <w:rsid w:val="00854B22"/>
    <w:rsid w:val="00854C8D"/>
    <w:rsid w:val="008552C5"/>
    <w:rsid w:val="008566AA"/>
    <w:rsid w:val="008579EE"/>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3F25"/>
    <w:rsid w:val="00884632"/>
    <w:rsid w:val="00884C71"/>
    <w:rsid w:val="0088568F"/>
    <w:rsid w:val="008875C7"/>
    <w:rsid w:val="00887DE8"/>
    <w:rsid w:val="00890585"/>
    <w:rsid w:val="00890678"/>
    <w:rsid w:val="00891515"/>
    <w:rsid w:val="008943F6"/>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0D3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3F7"/>
    <w:rsid w:val="008F3945"/>
    <w:rsid w:val="008F5FD5"/>
    <w:rsid w:val="008F660E"/>
    <w:rsid w:val="008F761C"/>
    <w:rsid w:val="00901D80"/>
    <w:rsid w:val="009021D1"/>
    <w:rsid w:val="009043A0"/>
    <w:rsid w:val="00904406"/>
    <w:rsid w:val="009047BB"/>
    <w:rsid w:val="00906B24"/>
    <w:rsid w:val="009070CC"/>
    <w:rsid w:val="009100D2"/>
    <w:rsid w:val="00912B16"/>
    <w:rsid w:val="009149DC"/>
    <w:rsid w:val="00917047"/>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86B"/>
    <w:rsid w:val="00970992"/>
    <w:rsid w:val="009723B1"/>
    <w:rsid w:val="00974655"/>
    <w:rsid w:val="00975B85"/>
    <w:rsid w:val="009762F2"/>
    <w:rsid w:val="0098041A"/>
    <w:rsid w:val="00980430"/>
    <w:rsid w:val="00981FC5"/>
    <w:rsid w:val="00982B89"/>
    <w:rsid w:val="00984D13"/>
    <w:rsid w:val="0098724C"/>
    <w:rsid w:val="0098730A"/>
    <w:rsid w:val="00990447"/>
    <w:rsid w:val="009915AD"/>
    <w:rsid w:val="00994276"/>
    <w:rsid w:val="00995A4B"/>
    <w:rsid w:val="0099619E"/>
    <w:rsid w:val="00997FEF"/>
    <w:rsid w:val="009A0033"/>
    <w:rsid w:val="009A03FB"/>
    <w:rsid w:val="009A062D"/>
    <w:rsid w:val="009A10E3"/>
    <w:rsid w:val="009A3BE6"/>
    <w:rsid w:val="009A3FB4"/>
    <w:rsid w:val="009B0351"/>
    <w:rsid w:val="009B0A7A"/>
    <w:rsid w:val="009B2927"/>
    <w:rsid w:val="009B3123"/>
    <w:rsid w:val="009B3B9F"/>
    <w:rsid w:val="009B3EC3"/>
    <w:rsid w:val="009B5880"/>
    <w:rsid w:val="009B6C42"/>
    <w:rsid w:val="009B74E2"/>
    <w:rsid w:val="009B7E00"/>
    <w:rsid w:val="009C1B32"/>
    <w:rsid w:val="009C2FC3"/>
    <w:rsid w:val="009C3E0C"/>
    <w:rsid w:val="009C4656"/>
    <w:rsid w:val="009C570D"/>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3E49"/>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381"/>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06D"/>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5543F"/>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7B88"/>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6F4"/>
    <w:rsid w:val="00AA6B8D"/>
    <w:rsid w:val="00AA765F"/>
    <w:rsid w:val="00AA7FE7"/>
    <w:rsid w:val="00AB1B02"/>
    <w:rsid w:val="00AB1D48"/>
    <w:rsid w:val="00AB208F"/>
    <w:rsid w:val="00AB2B72"/>
    <w:rsid w:val="00AB45C2"/>
    <w:rsid w:val="00AB54F7"/>
    <w:rsid w:val="00AB5E83"/>
    <w:rsid w:val="00AB6A56"/>
    <w:rsid w:val="00AB754B"/>
    <w:rsid w:val="00AB7925"/>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E7B3D"/>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52A"/>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985"/>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0BB3"/>
    <w:rsid w:val="00B71153"/>
    <w:rsid w:val="00B73CD3"/>
    <w:rsid w:val="00B74A0A"/>
    <w:rsid w:val="00B76DD0"/>
    <w:rsid w:val="00B81F3B"/>
    <w:rsid w:val="00B82F72"/>
    <w:rsid w:val="00B83040"/>
    <w:rsid w:val="00B83F3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747"/>
    <w:rsid w:val="00BA4E26"/>
    <w:rsid w:val="00BA4FE4"/>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B36"/>
    <w:rsid w:val="00BC7C42"/>
    <w:rsid w:val="00BD0B57"/>
    <w:rsid w:val="00BD187E"/>
    <w:rsid w:val="00BD2B95"/>
    <w:rsid w:val="00BD2CFB"/>
    <w:rsid w:val="00BD35EC"/>
    <w:rsid w:val="00BD3E0B"/>
    <w:rsid w:val="00BD78D0"/>
    <w:rsid w:val="00BD78E8"/>
    <w:rsid w:val="00BE10F6"/>
    <w:rsid w:val="00BE1D1F"/>
    <w:rsid w:val="00BE2A54"/>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4A"/>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9B"/>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BD5"/>
    <w:rsid w:val="00C80DB5"/>
    <w:rsid w:val="00C81350"/>
    <w:rsid w:val="00C833B4"/>
    <w:rsid w:val="00C8347A"/>
    <w:rsid w:val="00C84C7F"/>
    <w:rsid w:val="00C8521F"/>
    <w:rsid w:val="00C8571C"/>
    <w:rsid w:val="00C859D6"/>
    <w:rsid w:val="00C864A4"/>
    <w:rsid w:val="00C870CF"/>
    <w:rsid w:val="00C90D83"/>
    <w:rsid w:val="00C93B3E"/>
    <w:rsid w:val="00C93CC4"/>
    <w:rsid w:val="00C950BF"/>
    <w:rsid w:val="00C97C26"/>
    <w:rsid w:val="00CA013E"/>
    <w:rsid w:val="00CA0FF1"/>
    <w:rsid w:val="00CA1C60"/>
    <w:rsid w:val="00CA1DD5"/>
    <w:rsid w:val="00CA44C7"/>
    <w:rsid w:val="00CA6108"/>
    <w:rsid w:val="00CA72ED"/>
    <w:rsid w:val="00CA7316"/>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30B"/>
    <w:rsid w:val="00CD1A7F"/>
    <w:rsid w:val="00CD2D1E"/>
    <w:rsid w:val="00CD3586"/>
    <w:rsid w:val="00CD567B"/>
    <w:rsid w:val="00CD7DF2"/>
    <w:rsid w:val="00CE2202"/>
    <w:rsid w:val="00CE4D1A"/>
    <w:rsid w:val="00CE5249"/>
    <w:rsid w:val="00CE5DD0"/>
    <w:rsid w:val="00CE64CB"/>
    <w:rsid w:val="00CF16D0"/>
    <w:rsid w:val="00CF1770"/>
    <w:rsid w:val="00CF2240"/>
    <w:rsid w:val="00CF2AF0"/>
    <w:rsid w:val="00CF3437"/>
    <w:rsid w:val="00CF4E45"/>
    <w:rsid w:val="00D00C3D"/>
    <w:rsid w:val="00D01C9F"/>
    <w:rsid w:val="00D01EBE"/>
    <w:rsid w:val="00D02676"/>
    <w:rsid w:val="00D027AE"/>
    <w:rsid w:val="00D034C4"/>
    <w:rsid w:val="00D035D5"/>
    <w:rsid w:val="00D046B7"/>
    <w:rsid w:val="00D04FA8"/>
    <w:rsid w:val="00D053B3"/>
    <w:rsid w:val="00D07506"/>
    <w:rsid w:val="00D10348"/>
    <w:rsid w:val="00D103D4"/>
    <w:rsid w:val="00D10F8F"/>
    <w:rsid w:val="00D11F70"/>
    <w:rsid w:val="00D150F0"/>
    <w:rsid w:val="00D15A94"/>
    <w:rsid w:val="00D15ED7"/>
    <w:rsid w:val="00D2006F"/>
    <w:rsid w:val="00D2027F"/>
    <w:rsid w:val="00D2066E"/>
    <w:rsid w:val="00D20757"/>
    <w:rsid w:val="00D21FB5"/>
    <w:rsid w:val="00D2304E"/>
    <w:rsid w:val="00D247BE"/>
    <w:rsid w:val="00D26B95"/>
    <w:rsid w:val="00D27454"/>
    <w:rsid w:val="00D338EA"/>
    <w:rsid w:val="00D34596"/>
    <w:rsid w:val="00D34EA4"/>
    <w:rsid w:val="00D36433"/>
    <w:rsid w:val="00D37F18"/>
    <w:rsid w:val="00D400E3"/>
    <w:rsid w:val="00D411C1"/>
    <w:rsid w:val="00D4295E"/>
    <w:rsid w:val="00D42B21"/>
    <w:rsid w:val="00D4354B"/>
    <w:rsid w:val="00D43E6C"/>
    <w:rsid w:val="00D44998"/>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72B"/>
    <w:rsid w:val="00D71DEB"/>
    <w:rsid w:val="00D7219D"/>
    <w:rsid w:val="00D73384"/>
    <w:rsid w:val="00D73DB3"/>
    <w:rsid w:val="00D75653"/>
    <w:rsid w:val="00D76D1B"/>
    <w:rsid w:val="00D7762A"/>
    <w:rsid w:val="00D840A5"/>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B74C7"/>
    <w:rsid w:val="00DC0EC4"/>
    <w:rsid w:val="00DC1230"/>
    <w:rsid w:val="00DC2B94"/>
    <w:rsid w:val="00DC2D77"/>
    <w:rsid w:val="00DC41AF"/>
    <w:rsid w:val="00DC4D6B"/>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19D7"/>
    <w:rsid w:val="00DF227F"/>
    <w:rsid w:val="00DF2B87"/>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1DB"/>
    <w:rsid w:val="00E24561"/>
    <w:rsid w:val="00E24D96"/>
    <w:rsid w:val="00E25B51"/>
    <w:rsid w:val="00E25BC4"/>
    <w:rsid w:val="00E27383"/>
    <w:rsid w:val="00E27E00"/>
    <w:rsid w:val="00E27E62"/>
    <w:rsid w:val="00E30F37"/>
    <w:rsid w:val="00E319E8"/>
    <w:rsid w:val="00E31A69"/>
    <w:rsid w:val="00E32375"/>
    <w:rsid w:val="00E32618"/>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2F71"/>
    <w:rsid w:val="00E7349F"/>
    <w:rsid w:val="00E7692A"/>
    <w:rsid w:val="00E76F0D"/>
    <w:rsid w:val="00E77F62"/>
    <w:rsid w:val="00E80EE7"/>
    <w:rsid w:val="00E81F7B"/>
    <w:rsid w:val="00E82DF1"/>
    <w:rsid w:val="00E8324A"/>
    <w:rsid w:val="00E84289"/>
    <w:rsid w:val="00E84E9C"/>
    <w:rsid w:val="00E86062"/>
    <w:rsid w:val="00E873DB"/>
    <w:rsid w:val="00E87A79"/>
    <w:rsid w:val="00E90150"/>
    <w:rsid w:val="00E90FEA"/>
    <w:rsid w:val="00E91329"/>
    <w:rsid w:val="00E91A3E"/>
    <w:rsid w:val="00E92773"/>
    <w:rsid w:val="00E935FE"/>
    <w:rsid w:val="00E938D3"/>
    <w:rsid w:val="00E93B81"/>
    <w:rsid w:val="00E945C4"/>
    <w:rsid w:val="00E95BC2"/>
    <w:rsid w:val="00E968F8"/>
    <w:rsid w:val="00E973CA"/>
    <w:rsid w:val="00E97D61"/>
    <w:rsid w:val="00EA12B6"/>
    <w:rsid w:val="00EA3364"/>
    <w:rsid w:val="00EA5E1F"/>
    <w:rsid w:val="00EA5F18"/>
    <w:rsid w:val="00EA7161"/>
    <w:rsid w:val="00EA7B12"/>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A81"/>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5A4B"/>
    <w:rsid w:val="00EF738C"/>
    <w:rsid w:val="00EF7469"/>
    <w:rsid w:val="00EF7C2E"/>
    <w:rsid w:val="00F01313"/>
    <w:rsid w:val="00F0266E"/>
    <w:rsid w:val="00F031B3"/>
    <w:rsid w:val="00F035B9"/>
    <w:rsid w:val="00F0400B"/>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46A"/>
    <w:rsid w:val="00F33CEA"/>
    <w:rsid w:val="00F34D75"/>
    <w:rsid w:val="00F3501B"/>
    <w:rsid w:val="00F36039"/>
    <w:rsid w:val="00F37304"/>
    <w:rsid w:val="00F42486"/>
    <w:rsid w:val="00F43236"/>
    <w:rsid w:val="00F450CE"/>
    <w:rsid w:val="00F45C33"/>
    <w:rsid w:val="00F469BD"/>
    <w:rsid w:val="00F47D38"/>
    <w:rsid w:val="00F50BB2"/>
    <w:rsid w:val="00F5143B"/>
    <w:rsid w:val="00F51589"/>
    <w:rsid w:val="00F51E31"/>
    <w:rsid w:val="00F52AC9"/>
    <w:rsid w:val="00F532B2"/>
    <w:rsid w:val="00F53629"/>
    <w:rsid w:val="00F539C4"/>
    <w:rsid w:val="00F53BC9"/>
    <w:rsid w:val="00F54E21"/>
    <w:rsid w:val="00F5792F"/>
    <w:rsid w:val="00F605DF"/>
    <w:rsid w:val="00F6080D"/>
    <w:rsid w:val="00F60D0C"/>
    <w:rsid w:val="00F616AE"/>
    <w:rsid w:val="00F61F73"/>
    <w:rsid w:val="00F62DAF"/>
    <w:rsid w:val="00F63BFB"/>
    <w:rsid w:val="00F63D8E"/>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4A7F"/>
    <w:rsid w:val="00F950B4"/>
    <w:rsid w:val="00F9533D"/>
    <w:rsid w:val="00F9667D"/>
    <w:rsid w:val="00F9681A"/>
    <w:rsid w:val="00F96A1E"/>
    <w:rsid w:val="00F96EB3"/>
    <w:rsid w:val="00F97389"/>
    <w:rsid w:val="00F976E0"/>
    <w:rsid w:val="00FA0C17"/>
    <w:rsid w:val="00FA19F9"/>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009F"/>
    <w:rsid w:val="00FD2C08"/>
    <w:rsid w:val="00FD45D6"/>
    <w:rsid w:val="00FD4D0A"/>
    <w:rsid w:val="00FD57C4"/>
    <w:rsid w:val="00FD72ED"/>
    <w:rsid w:val="00FD7776"/>
    <w:rsid w:val="00FE276B"/>
    <w:rsid w:val="00FE3238"/>
    <w:rsid w:val="00FE36C1"/>
    <w:rsid w:val="00FE3EAC"/>
    <w:rsid w:val="00FE478D"/>
    <w:rsid w:val="00FE484E"/>
    <w:rsid w:val="00FE4D1C"/>
    <w:rsid w:val="00FE743D"/>
    <w:rsid w:val="00FF10D3"/>
    <w:rsid w:val="00FF1149"/>
    <w:rsid w:val="00FF2695"/>
    <w:rsid w:val="00FF4CE5"/>
    <w:rsid w:val="00FF512B"/>
    <w:rsid w:val="00FF64C0"/>
    <w:rsid w:val="00FF6F57"/>
    <w:rsid w:val="00FF7BE2"/>
    <w:rsid w:val="57E539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qFormat/>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nhideWhenUsed/>
    <w:qFormat/>
    <w:pPr>
      <w:keepNext/>
      <w:keepLines/>
      <w:numPr>
        <w:ilvl w:val="1"/>
        <w:numId w:val="1"/>
      </w:numPr>
      <w:spacing w:before="200" w:after="0" w:line="276" w:lineRule="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76"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after="120" w:line="276" w:lineRule="auto"/>
    </w:pPr>
    <w:rPr>
      <w:rFonts w:ascii="Calibri" w:hAnsi="Calibri"/>
      <w:b/>
      <w:bCs/>
      <w:caps/>
      <w:szCs w:val="20"/>
    </w:rPr>
  </w:style>
  <w:style w:type="paragraph" w:styleId="TOC2">
    <w:name w:val="toc 2"/>
    <w:basedOn w:val="Normal"/>
    <w:next w:val="Normal"/>
    <w:uiPriority w:val="39"/>
    <w:unhideWhenUsed/>
    <w:qFormat/>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pPr>
      <w:spacing w:after="0" w:line="276" w:lineRule="auto"/>
      <w:ind w:left="440"/>
    </w:pPr>
    <w:rPr>
      <w:i/>
      <w:iCs/>
      <w:sz w:val="20"/>
      <w:szCs w:val="20"/>
    </w:rPr>
  </w:style>
  <w:style w:type="paragraph" w:styleId="TOC4">
    <w:name w:val="toc 4"/>
    <w:basedOn w:val="Normal"/>
    <w:next w:val="Normal"/>
    <w:uiPriority w:val="39"/>
    <w:unhideWhenUsed/>
    <w:pPr>
      <w:spacing w:after="0" w:line="276" w:lineRule="auto"/>
      <w:ind w:left="660"/>
    </w:pPr>
    <w:rPr>
      <w:sz w:val="18"/>
      <w:szCs w:val="18"/>
    </w:rPr>
  </w:style>
  <w:style w:type="paragraph" w:styleId="TOC5">
    <w:name w:val="toc 5"/>
    <w:basedOn w:val="Normal"/>
    <w:next w:val="Normal"/>
    <w:uiPriority w:val="39"/>
    <w:unhideWhenUsed/>
    <w:pPr>
      <w:spacing w:after="0" w:line="276" w:lineRule="auto"/>
      <w:ind w:left="880"/>
    </w:pPr>
    <w:rPr>
      <w:sz w:val="18"/>
      <w:szCs w:val="18"/>
    </w:rPr>
  </w:style>
  <w:style w:type="paragraph" w:styleId="TOC6">
    <w:name w:val="toc 6"/>
    <w:basedOn w:val="Normal"/>
    <w:next w:val="Normal"/>
    <w:uiPriority w:val="39"/>
    <w:unhideWhenUsed/>
    <w:pPr>
      <w:spacing w:after="0" w:line="276" w:lineRule="auto"/>
      <w:ind w:left="1100"/>
    </w:pPr>
    <w:rPr>
      <w:sz w:val="18"/>
      <w:szCs w:val="18"/>
    </w:rPr>
  </w:style>
  <w:style w:type="paragraph" w:styleId="TOC7">
    <w:name w:val="toc 7"/>
    <w:basedOn w:val="Normal"/>
    <w:next w:val="Normal"/>
    <w:uiPriority w:val="39"/>
    <w:unhideWhenUsed/>
    <w:pPr>
      <w:spacing w:after="0" w:line="276" w:lineRule="auto"/>
      <w:ind w:left="1320"/>
    </w:pPr>
    <w:rPr>
      <w:sz w:val="18"/>
      <w:szCs w:val="18"/>
    </w:rPr>
  </w:style>
  <w:style w:type="paragraph" w:styleId="TOC8">
    <w:name w:val="toc 8"/>
    <w:basedOn w:val="Normal"/>
    <w:next w:val="Normal"/>
    <w:uiPriority w:val="39"/>
    <w:unhideWhenUsed/>
    <w:pPr>
      <w:spacing w:after="0" w:line="276" w:lineRule="auto"/>
      <w:ind w:left="1540"/>
    </w:pPr>
    <w:rPr>
      <w:sz w:val="18"/>
      <w:szCs w:val="18"/>
    </w:rPr>
  </w:style>
  <w:style w:type="paragraph" w:styleId="TOC9">
    <w:name w:val="toc 9"/>
    <w:basedOn w:val="Normal"/>
    <w:next w:val="Normal"/>
    <w:uiPriority w:val="39"/>
    <w:unhideWhenUsed/>
    <w:pPr>
      <w:spacing w:after="0" w:line="276" w:lineRule="auto"/>
      <w:ind w:left="1760"/>
    </w:pPr>
    <w:rPr>
      <w:sz w:val="18"/>
      <w:szCs w:val="18"/>
    </w:rPr>
  </w:style>
  <w:style w:type="character" w:customStyle="1" w:styleId="FootnoteTextChar">
    <w:name w:val="Footnote Text Char"/>
    <w:basedOn w:val="DefaultParagraphFont"/>
    <w:link w:val="Footnote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eastAsiaTheme="majorEastAsia" w:cstheme="majorBidi"/>
      <w:b/>
      <w:bCs/>
      <w:szCs w:val="28"/>
    </w:rPr>
  </w:style>
  <w:style w:type="character" w:customStyle="1" w:styleId="Heading2Char">
    <w:name w:val="Heading 2 Char"/>
    <w:basedOn w:val="DefaultParagraphFont"/>
    <w:link w:val="Heading2"/>
    <w:qFormat/>
    <w:rPr>
      <w:rFonts w:eastAsiaTheme="majorEastAsia" w:cstheme="majorBidi"/>
      <w:b/>
      <w:bCs/>
      <w:sz w:val="20"/>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customStyle="1" w:styleId="Revision1">
    <w:name w:val="Revision1"/>
    <w:hidden/>
    <w:uiPriority w:val="99"/>
    <w:semiHidden/>
    <w:rPr>
      <w:sz w:val="22"/>
      <w:szCs w:val="22"/>
      <w:lang w:val="ro-RO"/>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qFormat/>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Pr>
      <w:rFonts w:ascii="Trebuchet MS" w:hAnsi="Trebuchet MS" w:cs="Arial"/>
      <w:sz w:val="20"/>
      <w:szCs w:val="24"/>
      <w:lang w:val="en-US"/>
    </w:rPr>
  </w:style>
  <w:style w:type="paragraph" w:customStyle="1" w:styleId="Bulet">
    <w:name w:val="Bulet"/>
    <w:basedOn w:val="Normal"/>
    <w:next w:val="Body"/>
    <w:link w:val="BuletChar"/>
    <w:qFormat/>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Pr>
      <w:rFonts w:ascii="Trebuchet MS" w:hAnsi="Trebuchet MS" w:cs="Arial"/>
      <w:sz w:val="20"/>
      <w:szCs w:val="24"/>
      <w:lang w:val="en-US"/>
    </w:rPr>
  </w:style>
  <w:style w:type="paragraph" w:customStyle="1" w:styleId="Norm">
    <w:name w:val="Norm"/>
    <w:basedOn w:val="Normal"/>
    <w:qFormat/>
    <w:pPr>
      <w:framePr w:hSpace="1701" w:wrap="around" w:vAnchor="text" w:hAnchor="page" w:x="1708" w:y="1"/>
      <w:spacing w:after="0" w:line="240" w:lineRule="exact"/>
      <w:suppressOverlap/>
      <w:jc w:val="both"/>
    </w:pPr>
    <w:rPr>
      <w:rFonts w:ascii="Trebuchet MS" w:hAnsi="Trebuchet MS" w:cs="Arial"/>
      <w:sz w:val="20"/>
      <w:szCs w:val="24"/>
      <w:lang w:val="en-US"/>
    </w:rPr>
  </w:style>
  <w:style w:type="paragraph" w:customStyle="1" w:styleId="Capitol">
    <w:name w:val="Capitol"/>
    <w:basedOn w:val="Body"/>
    <w:next w:val="Body"/>
    <w:qFormat/>
    <w:pPr>
      <w:numPr>
        <w:numId w:val="3"/>
      </w:num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pPr>
      <w:numPr>
        <w:ilvl w:val="2"/>
        <w:numId w:val="3"/>
      </w:num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pPr>
      <w:numPr>
        <w:ilvl w:val="3"/>
      </w:num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style>
  <w:style w:type="paragraph" w:customStyle="1" w:styleId="Text2">
    <w:name w:val="Text 2"/>
    <w:basedOn w:val="Normal"/>
    <w:link w:val="Text2Char"/>
    <w:pPr>
      <w:tabs>
        <w:tab w:val="left" w:pos="2161"/>
      </w:tabs>
      <w:spacing w:after="240" w:line="276" w:lineRule="auto"/>
      <w:ind w:left="1077"/>
      <w:jc w:val="both"/>
    </w:pPr>
    <w:rPr>
      <w:szCs w:val="20"/>
    </w:rPr>
  </w:style>
  <w:style w:type="character" w:customStyle="1" w:styleId="Text2Char">
    <w:name w:val="Text 2 Char"/>
    <w:link w:val="Text2"/>
    <w:rPr>
      <w:szCs w:val="20"/>
    </w:rPr>
  </w:style>
  <w:style w:type="paragraph" w:customStyle="1" w:styleId="Default">
    <w:name w:val="Default"/>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Pr>
      <w:rFonts w:ascii="Arial" w:eastAsia="Arial" w:hAnsi="Arial" w:cs="Arial"/>
      <w:i/>
      <w:iCs/>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qFormat/>
    <w:pPr>
      <w:keepNext w:val="0"/>
      <w:keepLines w:val="0"/>
      <w:tabs>
        <w:tab w:val="left"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qFormat/>
    <w:pPr>
      <w:numPr>
        <w:ilvl w:val="0"/>
        <w:numId w:val="0"/>
      </w:numPr>
      <w:tabs>
        <w:tab w:val="left" w:pos="360"/>
      </w:tabs>
      <w:spacing w:before="40" w:after="120" w:line="300" w:lineRule="atLeast"/>
      <w:ind w:left="284"/>
    </w:pPr>
    <w:rPr>
      <w:color w:val="000000" w:themeColor="text1"/>
      <w:sz w:val="22"/>
      <w:lang w:val="en-GB"/>
    </w:rPr>
  </w:style>
  <w:style w:type="paragraph" w:customStyle="1" w:styleId="Heading3EIB">
    <w:name w:val="Heading 3 EIB"/>
    <w:basedOn w:val="Heading3"/>
    <w:qFormat/>
    <w:pPr>
      <w:numPr>
        <w:ilvl w:val="0"/>
        <w:numId w:val="0"/>
      </w:numPr>
      <w:tabs>
        <w:tab w:val="left"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link w:val="ListParagraph"/>
    <w:uiPriority w:val="34"/>
    <w:locked/>
  </w:style>
  <w:style w:type="character" w:customStyle="1" w:styleId="A16">
    <w:name w:val="A16"/>
    <w:uiPriority w:val="99"/>
    <w:rPr>
      <w:rFonts w:cs="Myriad"/>
      <w:color w:val="211D1E"/>
      <w:sz w:val="22"/>
      <w:szCs w:val="22"/>
    </w:rPr>
  </w:style>
  <w:style w:type="paragraph" w:customStyle="1" w:styleId="normalpropostasChar">
    <w:name w:val="normal_propostas Char"/>
    <w:basedOn w:val="Normal"/>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style>
  <w:style w:type="paragraph" w:customStyle="1" w:styleId="TOCHeading1">
    <w:name w:val="TOC Heading1"/>
    <w:basedOn w:val="Heading1"/>
    <w:next w:val="Normal"/>
    <w:uiPriority w:val="39"/>
    <w:semiHidden/>
    <w:unhideWhenUsed/>
    <w:qFormat/>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pPr>
      <w:numPr>
        <w:numId w:val="4"/>
      </w:numPr>
      <w:spacing w:before="240"/>
      <w:contextualSpacing/>
      <w:jc w:val="both"/>
    </w:pPr>
    <w:rPr>
      <w:rFonts w:ascii="Arial" w:eastAsia="Cambria" w:hAnsi="Arial" w:cs="Arial"/>
      <w:color w:val="6A5E6F"/>
      <w:lang w:val="en-GB"/>
    </w:rPr>
  </w:style>
  <w:style w:type="paragraph" w:customStyle="1" w:styleId="tiret">
    <w:name w:val="tiret +"/>
    <w:qFormat/>
    <w:pPr>
      <w:numPr>
        <w:numId w:val="5"/>
      </w:numPr>
      <w:contextualSpacing/>
      <w:jc w:val="both"/>
    </w:pPr>
    <w:rPr>
      <w:rFonts w:ascii="Arial" w:eastAsia="Cambria" w:hAnsi="Arial" w:cs="Times New Roman"/>
      <w:color w:val="6A5E6F"/>
      <w:szCs w:val="24"/>
      <w:lang w:val="en-GB" w:eastAsia="fr-FR"/>
    </w:rPr>
  </w:style>
  <w:style w:type="character" w:customStyle="1" w:styleId="tpa1">
    <w:name w:val="tpa1"/>
    <w:basedOn w:val="DefaultParagraphFont"/>
  </w:style>
  <w:style w:type="table" w:customStyle="1" w:styleId="GridTable5Dark-Accent11">
    <w:name w:val="Grid Table 5 Dark - Accent 11"/>
    <w:basedOn w:val="TableNormal"/>
    <w:uiPriority w:val="50"/>
    <w:rPr>
      <w:rFonts w:eastAsiaTheme="minorEastAsia"/>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pPr>
      <w:tabs>
        <w:tab w:val="left"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pPr>
      <w:tabs>
        <w:tab w:val="left"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pPr>
      <w:tabs>
        <w:tab w:val="left"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pPr>
      <w:tabs>
        <w:tab w:val="left"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pPr>
      <w:tabs>
        <w:tab w:val="left"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pPr>
      <w:tabs>
        <w:tab w:val="left"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pPr>
      <w:tabs>
        <w:tab w:val="left"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pPr>
      <w:tabs>
        <w:tab w:val="left"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tsp1">
    <w:name w:val="tsp1"/>
    <w:rsid w:val="003D1B92"/>
  </w:style>
  <w:style w:type="paragraph" w:customStyle="1" w:styleId="CharChar1CaracterCaracterCaracter">
    <w:name w:val="Char Char1 Caracter Caracter Caracter"/>
    <w:basedOn w:val="Normal"/>
    <w:rsid w:val="003D1B9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7183">
      <w:bodyDiv w:val="1"/>
      <w:marLeft w:val="0"/>
      <w:marRight w:val="0"/>
      <w:marTop w:val="0"/>
      <w:marBottom w:val="0"/>
      <w:divBdr>
        <w:top w:val="none" w:sz="0" w:space="0" w:color="auto"/>
        <w:left w:val="none" w:sz="0" w:space="0" w:color="auto"/>
        <w:bottom w:val="none" w:sz="0" w:space="0" w:color="auto"/>
        <w:right w:val="none" w:sz="0" w:space="0" w:color="auto"/>
      </w:divBdr>
    </w:div>
    <w:div w:id="19229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t@drdp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11158</Words>
  <Characters>63606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2023-09-08T08:08:00Z</dcterms:created>
  <dcterms:modified xsi:type="dcterms:W3CDTF">2023-10-09T12:05:00Z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652DC701096242B19F8D25A53B30539D_13</vt:lpwstr>
  </property>
</Properties>
</file>