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5D6A" w14:textId="734ABFBE" w:rsidR="00A645A6" w:rsidRDefault="000914FB">
      <w:pPr>
        <w:spacing w:after="0" w:line="360" w:lineRule="exact"/>
        <w:jc w:val="center"/>
        <w:rPr>
          <w:rFonts w:cstheme="minorHAnsi"/>
          <w:b/>
          <w:u w:val="single"/>
          <w:lang w:val="ro-RO"/>
        </w:rPr>
      </w:pPr>
      <w:r>
        <w:rPr>
          <w:rFonts w:cstheme="minorHAnsi"/>
          <w:b/>
          <w:u w:val="single"/>
          <w:lang w:val="ro-RO"/>
        </w:rPr>
        <w:t>F</w:t>
      </w:r>
      <w:r w:rsidR="00195F31">
        <w:rPr>
          <w:rFonts w:cstheme="minorHAnsi"/>
          <w:b/>
          <w:u w:val="single"/>
          <w:lang w:val="ro-RO"/>
        </w:rPr>
        <w:t xml:space="preserve">ormular-cadru </w:t>
      </w:r>
    </w:p>
    <w:p w14:paraId="416B2123" w14:textId="77777777" w:rsidR="000914FB" w:rsidRDefault="00195F31">
      <w:pPr>
        <w:spacing w:after="0" w:line="360" w:lineRule="exact"/>
        <w:jc w:val="center"/>
        <w:rPr>
          <w:rFonts w:cstheme="minorHAnsi"/>
          <w:b/>
          <w:u w:val="single"/>
          <w:lang w:val="ro-RO"/>
        </w:rPr>
      </w:pPr>
      <w:r>
        <w:rPr>
          <w:rFonts w:cstheme="minorHAnsi"/>
          <w:b/>
          <w:u w:val="single"/>
          <w:lang w:val="ro-RO"/>
        </w:rPr>
        <w:t>Propunere tehnica pentru achizitia de produse</w:t>
      </w:r>
      <w:r w:rsidR="00177809">
        <w:rPr>
          <w:rFonts w:cstheme="minorHAnsi"/>
          <w:b/>
          <w:u w:val="single"/>
          <w:lang w:val="ro-RO"/>
        </w:rPr>
        <w:t xml:space="preserve">  </w:t>
      </w:r>
    </w:p>
    <w:p w14:paraId="7A05D7EC" w14:textId="77777777" w:rsidR="000914FB" w:rsidRDefault="000914FB">
      <w:pPr>
        <w:spacing w:after="0" w:line="360" w:lineRule="exact"/>
        <w:jc w:val="center"/>
        <w:rPr>
          <w:rFonts w:cstheme="minorHAnsi"/>
          <w:b/>
          <w:u w:val="single"/>
          <w:lang w:val="ro-RO"/>
        </w:rPr>
      </w:pPr>
    </w:p>
    <w:p w14:paraId="62F66BE0" w14:textId="4E06ECBA" w:rsidR="000914FB" w:rsidRDefault="000914FB" w:rsidP="000914FB">
      <w:pPr>
        <w:pStyle w:val="Default"/>
        <w:jc w:val="center"/>
        <w:rPr>
          <w:rFonts w:cstheme="minorHAnsi"/>
          <w:b/>
          <w:lang w:val="ro-RO"/>
        </w:rPr>
      </w:pPr>
      <w:r w:rsidRPr="000914FB">
        <w:rPr>
          <w:rFonts w:cstheme="minorHAnsi"/>
          <w:b/>
          <w:lang w:val="ro-RO"/>
        </w:rPr>
        <w:t>SCULE SI UNELTE</w:t>
      </w:r>
    </w:p>
    <w:p w14:paraId="30BEE27D" w14:textId="77777777" w:rsidR="000914FB" w:rsidRDefault="000914FB" w:rsidP="000914FB">
      <w:pPr>
        <w:pStyle w:val="Default"/>
        <w:jc w:val="center"/>
        <w:rPr>
          <w:rFonts w:cstheme="minorHAnsi"/>
          <w:b/>
          <w:lang w:val="ro-RO"/>
        </w:rPr>
      </w:pPr>
    </w:p>
    <w:p w14:paraId="3A0C8CC4" w14:textId="11B88FFA" w:rsidR="00A645A6" w:rsidRDefault="00177809" w:rsidP="00B77F59">
      <w:pPr>
        <w:pStyle w:val="Default"/>
        <w:jc w:val="center"/>
        <w:rPr>
          <w:rFonts w:cstheme="minorHAnsi"/>
          <w:b/>
          <w:u w:val="single"/>
          <w:lang w:val="ro-RO"/>
        </w:rPr>
      </w:pPr>
      <w:r w:rsidRPr="000914FB">
        <w:rPr>
          <w:rFonts w:cstheme="minorHAnsi"/>
          <w:b/>
          <w:lang w:val="ro-RO"/>
        </w:rPr>
        <w:t xml:space="preserve">LOT </w:t>
      </w:r>
      <w:r w:rsidR="00B77F59">
        <w:rPr>
          <w:rFonts w:cstheme="minorHAnsi"/>
          <w:b/>
          <w:lang w:val="ro-RO"/>
        </w:rPr>
        <w:t>2</w:t>
      </w:r>
      <w:r w:rsidR="000914FB">
        <w:rPr>
          <w:b/>
          <w:lang w:val="fr-FR"/>
        </w:rPr>
        <w:t xml:space="preserve"> : </w:t>
      </w:r>
      <w:r w:rsidR="00B77F59">
        <w:rPr>
          <w:b/>
          <w:lang w:val="fr-FR"/>
        </w:rPr>
        <w:t xml:space="preserve">Remorca semnalizare – 36 </w:t>
      </w:r>
      <w:r w:rsidR="000914FB" w:rsidRPr="000914FB">
        <w:rPr>
          <w:b/>
          <w:lang w:val="fr-FR"/>
        </w:rPr>
        <w:t xml:space="preserve">buc. </w:t>
      </w:r>
    </w:p>
    <w:p w14:paraId="0F4B9763" w14:textId="77777777" w:rsidR="00A645A6" w:rsidRDefault="00A645A6">
      <w:pPr>
        <w:spacing w:after="0" w:line="360" w:lineRule="exact"/>
        <w:jc w:val="both"/>
        <w:rPr>
          <w:rFonts w:eastAsia="Calibri" w:cstheme="minorHAnsi"/>
          <w:i/>
          <w:highlight w:val="lightGray"/>
          <w:lang w:val="ro-RO"/>
        </w:rPr>
      </w:pPr>
    </w:p>
    <w:p w14:paraId="25B44E7B" w14:textId="77777777" w:rsidR="00B77F59" w:rsidRDefault="00B77F59">
      <w:pPr>
        <w:spacing w:after="0" w:line="360" w:lineRule="exact"/>
        <w:jc w:val="both"/>
        <w:rPr>
          <w:rFonts w:eastAsia="Calibri" w:cstheme="minorHAnsi"/>
          <w:i/>
          <w:highlight w:val="lightGray"/>
          <w:lang w:val="ro-RO"/>
        </w:rPr>
      </w:pPr>
    </w:p>
    <w:p w14:paraId="79A6FCEC" w14:textId="10A1167B" w:rsidR="00A645A6" w:rsidRDefault="00195F31">
      <w:pPr>
        <w:spacing w:after="0" w:line="360" w:lineRule="exact"/>
        <w:rPr>
          <w:rFonts w:ascii="Calibri" w:hAnsi="Calibri" w:cs="Calibri"/>
          <w:i/>
          <w:color w:val="FF0000"/>
          <w:highlight w:val="lightGray"/>
          <w:lang w:val="ro-RO"/>
        </w:rPr>
      </w:pPr>
      <w:r>
        <w:rPr>
          <w:rFonts w:ascii="Calibri" w:eastAsia="Calibri" w:hAnsi="Calibri" w:cs="Calibri"/>
          <w:i/>
          <w:lang w:val="ro-RO"/>
        </w:rPr>
        <w:t xml:space="preserve">Numele Ofertantului (operator economic individual sau asociere de operatori economici): </w:t>
      </w:r>
      <w:r>
        <w:rPr>
          <w:rFonts w:ascii="Calibri" w:hAnsi="Calibri" w:cs="Calibri"/>
          <w:i/>
          <w:color w:val="FF0000"/>
          <w:highlight w:val="lightGray"/>
          <w:lang w:val="ro-RO"/>
        </w:rPr>
        <w:t>[introduceți]</w:t>
      </w:r>
    </w:p>
    <w:p w14:paraId="1641D46F" w14:textId="77777777" w:rsidR="00A645A6" w:rsidRDefault="00195F31">
      <w:pPr>
        <w:spacing w:after="0" w:line="360" w:lineRule="exact"/>
        <w:jc w:val="right"/>
        <w:rPr>
          <w:rFonts w:ascii="Calibri" w:hAnsi="Calibri" w:cs="Calibri"/>
          <w:i/>
          <w:color w:val="FF0000"/>
          <w:lang w:val="ro-RO"/>
        </w:rPr>
      </w:pPr>
      <w:r>
        <w:rPr>
          <w:rFonts w:ascii="Calibri" w:hAnsi="Calibri" w:cs="Calibri"/>
          <w:lang w:val="ro-RO"/>
        </w:rPr>
        <w:t>Data:</w:t>
      </w:r>
      <w:r>
        <w:rPr>
          <w:rFonts w:ascii="Calibri" w:hAnsi="Calibri" w:cs="Calibri"/>
          <w:i/>
          <w:color w:val="FF0000"/>
          <w:lang w:val="ro-RO"/>
        </w:rPr>
        <w:t xml:space="preserve"> </w:t>
      </w:r>
      <w:r>
        <w:rPr>
          <w:rFonts w:ascii="Calibri" w:hAnsi="Calibri" w:cs="Calibri"/>
          <w:i/>
          <w:color w:val="FF0000"/>
          <w:highlight w:val="lightGray"/>
          <w:lang w:val="ro-RO"/>
        </w:rPr>
        <w:t>[ZZ/LL/AAAA]</w:t>
      </w:r>
    </w:p>
    <w:p w14:paraId="767F72F9" w14:textId="77777777" w:rsidR="00A645A6" w:rsidRDefault="00195F31">
      <w:pPr>
        <w:spacing w:after="0" w:line="360" w:lineRule="exact"/>
        <w:jc w:val="right"/>
        <w:rPr>
          <w:rFonts w:ascii="Calibri" w:hAnsi="Calibri" w:cs="Calibri"/>
          <w:i/>
          <w:color w:val="FF0000"/>
          <w:highlight w:val="lightGray"/>
          <w:lang w:val="ro-RO"/>
        </w:rPr>
      </w:pPr>
      <w:r>
        <w:rPr>
          <w:rFonts w:ascii="Calibri" w:hAnsi="Calibri" w:cs="Calibri"/>
          <w:i/>
          <w:lang w:val="ro-RO"/>
        </w:rPr>
        <w:t xml:space="preserve">Anunț de participare: </w:t>
      </w:r>
      <w:r>
        <w:rPr>
          <w:rFonts w:ascii="Calibri" w:hAnsi="Calibri" w:cs="Calibri"/>
          <w:i/>
          <w:color w:val="FF0000"/>
          <w:highlight w:val="lightGray"/>
          <w:lang w:val="ro-RO"/>
        </w:rPr>
        <w:t>[introduceți numărul anunțului de participare]</w:t>
      </w:r>
    </w:p>
    <w:p w14:paraId="126AB3B2" w14:textId="77777777" w:rsidR="00A645A6" w:rsidRDefault="00195F31">
      <w:pPr>
        <w:spacing w:after="0" w:line="360" w:lineRule="exact"/>
        <w:jc w:val="right"/>
        <w:rPr>
          <w:rFonts w:ascii="Calibri" w:hAnsi="Calibri" w:cs="Calibri"/>
          <w:i/>
          <w:color w:val="FF0000"/>
          <w:lang w:val="ro-RO"/>
        </w:rPr>
      </w:pPr>
      <w:r>
        <w:rPr>
          <w:rFonts w:ascii="Calibri" w:hAnsi="Calibri" w:cs="Calibri"/>
          <w:i/>
          <w:lang w:val="ro-RO"/>
        </w:rPr>
        <w:t xml:space="preserve">Obiectul contractului: </w:t>
      </w:r>
      <w:r>
        <w:rPr>
          <w:rFonts w:ascii="Calibri" w:hAnsi="Calibri" w:cs="Calibri"/>
          <w:i/>
          <w:color w:val="FF0000"/>
          <w:highlight w:val="lightGray"/>
          <w:lang w:val="ro-RO"/>
        </w:rPr>
        <w:t>[introduceți obiectul contractului din anunțul de participare]</w:t>
      </w:r>
    </w:p>
    <w:p w14:paraId="227C633F" w14:textId="77777777" w:rsidR="00A645A6" w:rsidRDefault="00A645A6">
      <w:pPr>
        <w:spacing w:after="0" w:line="360" w:lineRule="exact"/>
        <w:jc w:val="right"/>
        <w:rPr>
          <w:rFonts w:ascii="Calibri" w:hAnsi="Calibri" w:cs="Calibri"/>
          <w:i/>
          <w:lang w:val="ro-RO"/>
        </w:rPr>
      </w:pPr>
    </w:p>
    <w:p w14:paraId="18F828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[Informațiile prezentate de către Ofertanți în acest formular reprezintă fundament pentru:</w:t>
      </w:r>
    </w:p>
    <w:p w14:paraId="033599D4"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evaluarea Propunerii Tehnice conform metodologiei stabilite prin Documentația de Atribuire în corelație cu cerintele minime si specificatiile tehnice / cerinte functionale minime si/sau extinse, din Caietul de Sarcini,</w:t>
      </w:r>
    </w:p>
    <w:p w14:paraId="3A5B14C3" w14:textId="77777777" w:rsidR="00A645A6" w:rsidRDefault="00195F31">
      <w:pPr>
        <w:pStyle w:val="ListParagraph"/>
        <w:widowControl w:val="0"/>
        <w:numPr>
          <w:ilvl w:val="0"/>
          <w:numId w:val="4"/>
        </w:numPr>
        <w:autoSpaceDE w:val="0"/>
        <w:autoSpaceDN w:val="0"/>
        <w:spacing w:after="0" w:line="360" w:lineRule="exact"/>
        <w:ind w:left="360"/>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aplicarea criteriului de atribuire conform metodologiei stabilite prin Documentația de Atribuire.]</w:t>
      </w:r>
    </w:p>
    <w:p w14:paraId="53383FE7"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elemente cheie obligatorii ale Propunerii Tehnice.]</w:t>
      </w:r>
    </w:p>
    <w:p w14:paraId="2FF86134"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66B5CB06"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 xml:space="preserve">demonstrarea îndeplinirii cerintelor minime si corespondenta cu specificatiile tehnice / cerinte functionale minime si/sau extinse, </w:t>
      </w:r>
    </w:p>
    <w:p w14:paraId="673A9BCA"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obținerea unui punctaj ca urmare a aplicării criteriului de atribuire</w:t>
      </w:r>
    </w:p>
    <w:p w14:paraId="4E7782D4" w14:textId="77777777" w:rsidR="00A645A6" w:rsidRDefault="00195F31">
      <w:pPr>
        <w:pStyle w:val="ListParagraph"/>
        <w:widowControl w:val="0"/>
        <w:numPr>
          <w:ilvl w:val="0"/>
          <w:numId w:val="5"/>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evidențierea beneficiilor pe care le oferă Autorității Contractante].</w:t>
      </w:r>
    </w:p>
    <w:p w14:paraId="59E2CED0" w14:textId="77777777" w:rsidR="00A645A6" w:rsidRDefault="00A645A6">
      <w:pPr>
        <w:spacing w:after="0" w:line="360" w:lineRule="exact"/>
        <w:jc w:val="both"/>
        <w:rPr>
          <w:rFonts w:ascii="Calibri" w:hAnsi="Calibri" w:cs="Calibri"/>
          <w:i/>
          <w:highlight w:val="lightGray"/>
          <w:lang w:val="ro-RO"/>
        </w:rPr>
      </w:pPr>
    </w:p>
    <w:p w14:paraId="6D24EC8F"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Toate informațiile solicitate în cele ce urmează, reprezintă componente-cheie și obligatorii ale Propunerii Tehnice și trebuie prezentate și descrise de către Ofertant la un nivel de detaliere corespunzător.</w:t>
      </w:r>
    </w:p>
    <w:p w14:paraId="3C94127A"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Prezentarea unei Propuneri Tehnice care nu include informațiile solicitate de AC/EC ca răspuns la cerințele minime stabilite si specificatiile tehnice / cerinte functionale minime si/sau extinse poate atrage neconformitatea Ofertei. Simpla copiere a cerințelor din Caietul de Sarcini nu este considerată drept răspuns la cerințele Autorității Contractante.</w:t>
      </w:r>
    </w:p>
    <w:p w14:paraId="0762E124" w14:textId="77777777" w:rsidR="00A645A6" w:rsidRDefault="00A645A6">
      <w:pPr>
        <w:spacing w:after="0" w:line="360" w:lineRule="exact"/>
        <w:rPr>
          <w:rFonts w:cstheme="minorHAnsi"/>
          <w:i/>
          <w:iCs/>
          <w:color w:val="000000"/>
          <w:sz w:val="20"/>
          <w:szCs w:val="20"/>
          <w:lang w:val="ro-RO"/>
        </w:rPr>
      </w:pPr>
    </w:p>
    <w:p w14:paraId="7763E00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bookmarkStart w:id="0" w:name="_Toc476835372"/>
      <w:r>
        <w:rPr>
          <w:rFonts w:asciiTheme="minorHAnsi" w:eastAsia="Calibri" w:hAnsiTheme="minorHAnsi" w:cstheme="minorHAnsi"/>
          <w:color w:val="auto"/>
          <w:sz w:val="22"/>
          <w:szCs w:val="22"/>
          <w:lang w:val="en-GB"/>
        </w:rPr>
        <w:lastRenderedPageBreak/>
        <w:t>Rezumat</w:t>
      </w:r>
      <w:bookmarkEnd w:id="0"/>
      <w:r>
        <w:rPr>
          <w:rFonts w:asciiTheme="minorHAnsi" w:eastAsia="Calibri" w:hAnsiTheme="minorHAnsi" w:cstheme="minorHAnsi"/>
          <w:color w:val="auto"/>
          <w:sz w:val="22"/>
          <w:szCs w:val="22"/>
          <w:lang w:val="en-GB"/>
        </w:rPr>
        <w:t xml:space="preserve"> </w:t>
      </w:r>
    </w:p>
    <w:p w14:paraId="4D96E827" w14:textId="77777777" w:rsidR="00A645A6" w:rsidRDefault="00A645A6">
      <w:pPr>
        <w:spacing w:after="0" w:line="360" w:lineRule="exact"/>
        <w:rPr>
          <w:rFonts w:ascii="Arial" w:hAnsi="Arial" w:cs="Arial"/>
          <w:color w:val="222222"/>
          <w:lang w:val="ro-RO"/>
        </w:rPr>
      </w:pPr>
    </w:p>
    <w:p w14:paraId="3154F836"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Rezumatul trebuie să fie de maximum 4 (patru) pagini (recomandat) și trebuie:</w:t>
      </w:r>
    </w:p>
    <w:p w14:paraId="23C2F381"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09046512" w14:textId="77777777" w:rsidR="00A645A6" w:rsidRDefault="00195F31">
      <w:pPr>
        <w:pStyle w:val="ListParagraph"/>
        <w:widowControl w:val="0"/>
        <w:numPr>
          <w:ilvl w:val="0"/>
          <w:numId w:val="6"/>
        </w:numPr>
        <w:autoSpaceDE w:val="0"/>
        <w:autoSpaceDN w:val="0"/>
        <w:spacing w:after="0" w:line="360" w:lineRule="exact"/>
        <w:contextualSpacing w:val="0"/>
        <w:jc w:val="both"/>
        <w:rPr>
          <w:rFonts w:ascii="Calibri" w:hAnsi="Calibri" w:cs="Calibri"/>
          <w:i/>
          <w:color w:val="FF0000"/>
          <w:highlight w:val="lightGray"/>
          <w:lang w:val="ro-RO"/>
        </w:rPr>
      </w:pPr>
      <w:r>
        <w:rPr>
          <w:rFonts w:ascii="Calibri" w:hAnsi="Calibri" w:cs="Calibri"/>
          <w:i/>
          <w:color w:val="FF0000"/>
          <w:highlight w:val="lightGray"/>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08A628C7" w14:textId="77777777" w:rsidR="00A645A6" w:rsidRDefault="00195F3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69770779" w14:textId="77777777" w:rsidR="00A645A6" w:rsidRDefault="00A645A6">
      <w:pPr>
        <w:spacing w:after="0" w:line="360" w:lineRule="exact"/>
        <w:jc w:val="both"/>
        <w:rPr>
          <w:rFonts w:ascii="Calibri" w:hAnsi="Calibri" w:cs="Calibri"/>
          <w:i/>
          <w:color w:val="FF0000"/>
          <w:highlight w:val="lightGray"/>
          <w:lang w:val="ro-RO"/>
        </w:rPr>
      </w:pPr>
    </w:p>
    <w:p w14:paraId="16669B1B" w14:textId="77777777" w:rsidR="00A645A6" w:rsidRDefault="00195F31">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79590EBB" w14:textId="77777777" w:rsidR="00A645A6" w:rsidRDefault="00A645A6">
      <w:pPr>
        <w:spacing w:after="0" w:line="360" w:lineRule="exact"/>
        <w:jc w:val="both"/>
        <w:rPr>
          <w:rFonts w:cstheme="minorHAnsi"/>
          <w:i/>
          <w:iCs/>
          <w:color w:val="000000"/>
          <w:sz w:val="20"/>
          <w:szCs w:val="20"/>
          <w:lang w:val="ro-RO"/>
        </w:rPr>
        <w:sectPr w:rsidR="00A645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897176A" w14:textId="77777777" w:rsidR="00A645A6" w:rsidRDefault="00A645A6">
      <w:pPr>
        <w:pStyle w:val="Heading1"/>
        <w:numPr>
          <w:ilvl w:val="0"/>
          <w:numId w:val="0"/>
        </w:numPr>
        <w:spacing w:before="0" w:line="360" w:lineRule="exact"/>
        <w:ind w:left="720"/>
        <w:rPr>
          <w:rFonts w:asciiTheme="minorHAnsi" w:hAnsiTheme="minorHAnsi" w:cstheme="minorHAnsi"/>
          <w:color w:val="auto"/>
          <w:sz w:val="22"/>
          <w:szCs w:val="22"/>
          <w:lang w:val="ro-RO"/>
        </w:rPr>
      </w:pPr>
    </w:p>
    <w:p w14:paraId="076A248A"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Descriere produse </w:t>
      </w:r>
    </w:p>
    <w:p w14:paraId="0D0ADC54" w14:textId="1B191C36" w:rsidR="00D13E7C" w:rsidRPr="007D3374" w:rsidRDefault="00195F31" w:rsidP="00D13E7C">
      <w:pPr>
        <w:pStyle w:val="Heading1"/>
        <w:numPr>
          <w:ilvl w:val="1"/>
          <w:numId w:val="1"/>
        </w:numPr>
        <w:spacing w:before="0" w:line="360" w:lineRule="exact"/>
        <w:rPr>
          <w:rFonts w:ascii="Times New Roman" w:hAnsi="Times New Roman" w:cs="Times New Roman"/>
          <w:color w:val="000000" w:themeColor="text1"/>
          <w:sz w:val="24"/>
          <w:szCs w:val="24"/>
          <w:lang w:val="ro-RO"/>
        </w:rPr>
      </w:pPr>
      <w:r w:rsidRPr="000914FB">
        <w:rPr>
          <w:rFonts w:asciiTheme="minorHAnsi" w:eastAsia="Calibri" w:hAnsiTheme="minorHAnsi" w:cstheme="minorHAnsi"/>
          <w:color w:val="auto"/>
          <w:sz w:val="22"/>
          <w:szCs w:val="22"/>
          <w:lang w:val="fr-BE"/>
        </w:rPr>
        <w:t>Denumire produs</w:t>
      </w:r>
      <w:r w:rsidR="007D3374">
        <w:rPr>
          <w:rFonts w:asciiTheme="minorHAnsi" w:eastAsia="Calibri" w:hAnsiTheme="minorHAnsi" w:cstheme="minorHAnsi"/>
          <w:color w:val="auto"/>
          <w:sz w:val="22"/>
          <w:szCs w:val="22"/>
          <w:lang w:val="fr-BE"/>
        </w:rPr>
        <w:t> :</w:t>
      </w:r>
      <w:r w:rsidRPr="000914FB">
        <w:rPr>
          <w:rFonts w:asciiTheme="minorHAnsi" w:eastAsia="Calibri" w:hAnsiTheme="minorHAnsi" w:cstheme="minorHAnsi"/>
          <w:color w:val="auto"/>
          <w:sz w:val="22"/>
          <w:szCs w:val="22"/>
          <w:lang w:val="fr-BE"/>
        </w:rPr>
        <w:t xml:space="preserve"> </w:t>
      </w:r>
      <w:r w:rsidR="007D3374" w:rsidRPr="007D3374">
        <w:rPr>
          <w:color w:val="000000" w:themeColor="text1"/>
          <w:lang w:val="fr-FR"/>
        </w:rPr>
        <w:t>Remorca semnalizare – 36 buc</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17"/>
        <w:gridCol w:w="1097"/>
        <w:gridCol w:w="1837"/>
        <w:gridCol w:w="1535"/>
        <w:gridCol w:w="4041"/>
        <w:gridCol w:w="1566"/>
        <w:gridCol w:w="1799"/>
      </w:tblGrid>
      <w:tr w:rsidR="00E95F84" w14:paraId="6231DCF8" w14:textId="77777777" w:rsidTr="00736468">
        <w:tc>
          <w:tcPr>
            <w:tcW w:w="2117" w:type="dxa"/>
            <w:vAlign w:val="center"/>
          </w:tcPr>
          <w:p w14:paraId="4A04E1B9" w14:textId="2713782B" w:rsidR="00E95F84" w:rsidRDefault="00E95F84" w:rsidP="00E95F84">
            <w:pPr>
              <w:jc w:val="center"/>
              <w:rPr>
                <w:lang w:val="ro-RO"/>
              </w:rPr>
            </w:pPr>
            <w:r>
              <w:rPr>
                <w:rFonts w:cstheme="minorHAnsi"/>
                <w:b/>
                <w:iCs/>
                <w:sz w:val="20"/>
                <w:szCs w:val="20"/>
                <w:lang w:val="ro-RO"/>
              </w:rPr>
              <w:t>Cantitate</w:t>
            </w:r>
          </w:p>
        </w:tc>
        <w:tc>
          <w:tcPr>
            <w:tcW w:w="1097" w:type="dxa"/>
            <w:vAlign w:val="center"/>
          </w:tcPr>
          <w:p w14:paraId="385451C5" w14:textId="30F5E08A" w:rsidR="00E95F84" w:rsidRDefault="00E95F84" w:rsidP="00E95F84">
            <w:pPr>
              <w:jc w:val="center"/>
              <w:rPr>
                <w:lang w:val="ro-RO"/>
              </w:rPr>
            </w:pPr>
            <w:r>
              <w:rPr>
                <w:rFonts w:cstheme="minorHAnsi"/>
                <w:b/>
                <w:iCs/>
                <w:sz w:val="20"/>
                <w:szCs w:val="20"/>
                <w:lang w:val="ro-RO"/>
              </w:rPr>
              <w:t>Unitate de măsură</w:t>
            </w:r>
          </w:p>
        </w:tc>
        <w:tc>
          <w:tcPr>
            <w:tcW w:w="1837" w:type="dxa"/>
            <w:vAlign w:val="center"/>
          </w:tcPr>
          <w:p w14:paraId="15D1CB0F" w14:textId="63B3DC95" w:rsidR="00E95F84" w:rsidRDefault="00E95F84" w:rsidP="00E95F84">
            <w:pPr>
              <w:jc w:val="center"/>
              <w:rPr>
                <w:lang w:val="ro-RO"/>
              </w:rPr>
            </w:pPr>
            <w:r>
              <w:rPr>
                <w:rFonts w:cstheme="minorHAnsi"/>
                <w:b/>
                <w:iCs/>
                <w:sz w:val="20"/>
                <w:szCs w:val="20"/>
                <w:lang w:val="ro-RO"/>
              </w:rPr>
              <w:t>Loc de livrare</w:t>
            </w:r>
          </w:p>
        </w:tc>
        <w:tc>
          <w:tcPr>
            <w:tcW w:w="1535" w:type="dxa"/>
            <w:vAlign w:val="center"/>
          </w:tcPr>
          <w:p w14:paraId="2C67C5C8" w14:textId="533D3EBB" w:rsidR="00E95F84" w:rsidRDefault="00E95F84" w:rsidP="00E95F84">
            <w:pPr>
              <w:jc w:val="center"/>
              <w:rPr>
                <w:lang w:val="ro-RO"/>
              </w:rPr>
            </w:pPr>
            <w:r>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4041" w:type="dxa"/>
            <w:vAlign w:val="center"/>
          </w:tcPr>
          <w:p w14:paraId="241B6080" w14:textId="5CFF19DA" w:rsidR="00E95F84" w:rsidRDefault="00E95F84" w:rsidP="00E95F84">
            <w:pPr>
              <w:jc w:val="center"/>
              <w:rPr>
                <w:lang w:val="ro-RO"/>
              </w:rPr>
            </w:pPr>
            <w:r>
              <w:rPr>
                <w:rFonts w:cstheme="minorHAnsi"/>
                <w:b/>
                <w:iCs/>
                <w:sz w:val="20"/>
                <w:szCs w:val="20"/>
                <w:lang w:val="ro-RO"/>
              </w:rPr>
              <w:t>Specificaţii tehnice / cerinte de performanță /funcționale minime</w:t>
            </w:r>
          </w:p>
        </w:tc>
        <w:tc>
          <w:tcPr>
            <w:tcW w:w="1566" w:type="dxa"/>
            <w:vAlign w:val="center"/>
          </w:tcPr>
          <w:p w14:paraId="4951D5FB" w14:textId="418FA6EC" w:rsidR="00E95F84" w:rsidRDefault="00E95F84" w:rsidP="00E95F84">
            <w:pPr>
              <w:jc w:val="center"/>
              <w:rPr>
                <w:lang w:val="ro-RO"/>
              </w:rPr>
            </w:pPr>
            <w:r>
              <w:rPr>
                <w:rFonts w:cstheme="minorHAnsi"/>
                <w:b/>
                <w:iCs/>
                <w:sz w:val="20"/>
                <w:szCs w:val="20"/>
                <w:lang w:val="ro-RO"/>
              </w:rPr>
              <w:t>Specificaţii tehnice /cerinte de performanță/funcționale extinse/dorite</w:t>
            </w:r>
          </w:p>
        </w:tc>
        <w:tc>
          <w:tcPr>
            <w:tcW w:w="1799" w:type="dxa"/>
          </w:tcPr>
          <w:p w14:paraId="638AE2F6" w14:textId="3F0386B3" w:rsidR="00E95F84" w:rsidRDefault="00E95F84" w:rsidP="00E95F84">
            <w:pPr>
              <w:jc w:val="center"/>
              <w:rPr>
                <w:lang w:val="ro-RO"/>
              </w:rPr>
            </w:pPr>
            <w:r>
              <w:rPr>
                <w:rFonts w:cstheme="minorHAnsi"/>
                <w:b/>
                <w:iCs/>
                <w:sz w:val="20"/>
                <w:szCs w:val="20"/>
                <w:lang w:val="ro-RO"/>
              </w:rPr>
              <w:t>Durata minima  garanție/termen de valabilitate</w:t>
            </w:r>
          </w:p>
        </w:tc>
      </w:tr>
      <w:tr w:rsidR="00E95F84" w14:paraId="55EAD462" w14:textId="77777777" w:rsidTr="00736468">
        <w:tc>
          <w:tcPr>
            <w:tcW w:w="2117" w:type="dxa"/>
            <w:vAlign w:val="center"/>
          </w:tcPr>
          <w:p w14:paraId="2DF6FB9F" w14:textId="391AE552" w:rsidR="00E95F84" w:rsidRDefault="00E95F84" w:rsidP="00E95F84">
            <w:pPr>
              <w:jc w:val="center"/>
              <w:rPr>
                <w:lang w:val="ro-RO"/>
              </w:rPr>
            </w:pPr>
            <w:r>
              <w:rPr>
                <w:lang w:val="ro-RO"/>
              </w:rPr>
              <w:t>1.</w:t>
            </w:r>
          </w:p>
        </w:tc>
        <w:tc>
          <w:tcPr>
            <w:tcW w:w="1097" w:type="dxa"/>
            <w:vAlign w:val="center"/>
          </w:tcPr>
          <w:p w14:paraId="771FE151" w14:textId="05534823" w:rsidR="00E95F84" w:rsidRDefault="00E95F84" w:rsidP="00E95F84">
            <w:pPr>
              <w:jc w:val="center"/>
              <w:rPr>
                <w:lang w:val="ro-RO"/>
              </w:rPr>
            </w:pPr>
            <w:r>
              <w:rPr>
                <w:rFonts w:cstheme="minorHAnsi"/>
                <w:b/>
                <w:iCs/>
                <w:sz w:val="20"/>
                <w:szCs w:val="20"/>
                <w:lang w:val="ro-RO"/>
              </w:rPr>
              <w:t>2.</w:t>
            </w:r>
          </w:p>
        </w:tc>
        <w:tc>
          <w:tcPr>
            <w:tcW w:w="1837" w:type="dxa"/>
          </w:tcPr>
          <w:p w14:paraId="1D13E979" w14:textId="670328A6" w:rsidR="00E95F84" w:rsidRDefault="00E95F84" w:rsidP="00E95F84">
            <w:pPr>
              <w:jc w:val="center"/>
              <w:rPr>
                <w:lang w:val="ro-RO"/>
              </w:rPr>
            </w:pPr>
            <w:r>
              <w:rPr>
                <w:rFonts w:cstheme="minorHAnsi"/>
                <w:b/>
                <w:iCs/>
                <w:sz w:val="20"/>
                <w:szCs w:val="20"/>
                <w:lang w:val="ro-RO"/>
              </w:rPr>
              <w:t>3.</w:t>
            </w:r>
          </w:p>
        </w:tc>
        <w:tc>
          <w:tcPr>
            <w:tcW w:w="1535" w:type="dxa"/>
          </w:tcPr>
          <w:p w14:paraId="1FF082FA" w14:textId="7F3B6282" w:rsidR="00E95F84" w:rsidRDefault="00E95F84" w:rsidP="00E95F84">
            <w:pPr>
              <w:jc w:val="center"/>
              <w:rPr>
                <w:lang w:val="ro-RO"/>
              </w:rPr>
            </w:pPr>
            <w:r>
              <w:rPr>
                <w:rFonts w:cstheme="minorHAnsi"/>
                <w:b/>
                <w:iCs/>
                <w:sz w:val="20"/>
                <w:szCs w:val="20"/>
                <w:lang w:val="ro-RO"/>
              </w:rPr>
              <w:t>4.</w:t>
            </w:r>
          </w:p>
        </w:tc>
        <w:tc>
          <w:tcPr>
            <w:tcW w:w="4041" w:type="dxa"/>
          </w:tcPr>
          <w:p w14:paraId="68DD7740" w14:textId="243F1F3F" w:rsidR="00E95F84" w:rsidRDefault="00E95F84" w:rsidP="00E95F84">
            <w:pPr>
              <w:jc w:val="center"/>
              <w:rPr>
                <w:lang w:val="ro-RO"/>
              </w:rPr>
            </w:pPr>
            <w:r>
              <w:rPr>
                <w:rFonts w:cstheme="minorHAnsi"/>
                <w:b/>
                <w:iCs/>
                <w:sz w:val="20"/>
                <w:szCs w:val="20"/>
                <w:lang w:val="ro-RO"/>
              </w:rPr>
              <w:t>5.</w:t>
            </w:r>
          </w:p>
        </w:tc>
        <w:tc>
          <w:tcPr>
            <w:tcW w:w="1566" w:type="dxa"/>
          </w:tcPr>
          <w:p w14:paraId="1334C891" w14:textId="249E7DD8" w:rsidR="00E95F84" w:rsidRDefault="00E95F84" w:rsidP="00E95F84">
            <w:pPr>
              <w:jc w:val="center"/>
              <w:rPr>
                <w:lang w:val="ro-RO"/>
              </w:rPr>
            </w:pPr>
            <w:r>
              <w:rPr>
                <w:rFonts w:cstheme="minorHAnsi"/>
                <w:b/>
                <w:iCs/>
                <w:sz w:val="20"/>
                <w:szCs w:val="20"/>
                <w:lang w:val="ro-RO"/>
              </w:rPr>
              <w:t>6.</w:t>
            </w:r>
          </w:p>
        </w:tc>
        <w:tc>
          <w:tcPr>
            <w:tcW w:w="1799" w:type="dxa"/>
          </w:tcPr>
          <w:p w14:paraId="6AFF0EE2" w14:textId="6F4E85A8" w:rsidR="00E95F84" w:rsidRDefault="00E95F84" w:rsidP="00E95F84">
            <w:pPr>
              <w:jc w:val="center"/>
              <w:rPr>
                <w:lang w:val="ro-RO"/>
              </w:rPr>
            </w:pPr>
            <w:r>
              <w:rPr>
                <w:rFonts w:cstheme="minorHAnsi"/>
                <w:b/>
                <w:iCs/>
                <w:sz w:val="20"/>
                <w:szCs w:val="20"/>
                <w:lang w:val="ro-RO"/>
              </w:rPr>
              <w:t>7.</w:t>
            </w:r>
          </w:p>
        </w:tc>
      </w:tr>
      <w:tr w:rsidR="00E95F84" w14:paraId="56878087" w14:textId="77777777" w:rsidTr="00736468">
        <w:tc>
          <w:tcPr>
            <w:tcW w:w="2117" w:type="dxa"/>
            <w:vAlign w:val="center"/>
          </w:tcPr>
          <w:p w14:paraId="70B2E71D" w14:textId="77777777" w:rsidR="00B77F59" w:rsidRDefault="00B77F59" w:rsidP="00B77F59">
            <w:pPr>
              <w:spacing w:after="0" w:line="360" w:lineRule="exact"/>
              <w:jc w:val="center"/>
              <w:rPr>
                <w:rFonts w:cstheme="minorHAnsi"/>
                <w:b/>
                <w:sz w:val="24"/>
                <w:szCs w:val="24"/>
                <w:lang w:val="ro-RO"/>
              </w:rPr>
            </w:pPr>
            <w:r>
              <w:rPr>
                <w:rFonts w:cstheme="minorHAnsi"/>
                <w:b/>
                <w:sz w:val="24"/>
                <w:szCs w:val="24"/>
                <w:lang w:val="ro-RO"/>
              </w:rPr>
              <w:t>Remorca semnalizare</w:t>
            </w:r>
          </w:p>
          <w:p w14:paraId="2CE29D2D" w14:textId="0EB5D4D7" w:rsidR="00E95F84" w:rsidRDefault="00B77F59" w:rsidP="00B77F59">
            <w:pPr>
              <w:spacing w:after="0" w:line="360" w:lineRule="exact"/>
              <w:jc w:val="center"/>
              <w:rPr>
                <w:lang w:val="ro-RO"/>
              </w:rPr>
            </w:pPr>
            <w:r>
              <w:rPr>
                <w:rFonts w:cstheme="minorHAnsi"/>
                <w:b/>
                <w:sz w:val="24"/>
                <w:szCs w:val="24"/>
                <w:lang w:val="ro-RO"/>
              </w:rPr>
              <w:t xml:space="preserve"> 36</w:t>
            </w:r>
          </w:p>
        </w:tc>
        <w:tc>
          <w:tcPr>
            <w:tcW w:w="1097" w:type="dxa"/>
            <w:vAlign w:val="center"/>
          </w:tcPr>
          <w:p w14:paraId="0CB49E91" w14:textId="15C66DDA" w:rsidR="00E95F84" w:rsidRDefault="00E95F84" w:rsidP="00736468">
            <w:pPr>
              <w:jc w:val="center"/>
              <w:rPr>
                <w:lang w:val="ro-RO"/>
              </w:rPr>
            </w:pPr>
            <w:r w:rsidRPr="00F764F9">
              <w:rPr>
                <w:rFonts w:ascii="Times New Roman" w:hAnsi="Times New Roman" w:cs="Times New Roman"/>
                <w:b/>
                <w:sz w:val="24"/>
                <w:szCs w:val="24"/>
                <w:lang w:val="ro-RO"/>
              </w:rPr>
              <w:t>buc.</w:t>
            </w:r>
          </w:p>
        </w:tc>
        <w:tc>
          <w:tcPr>
            <w:tcW w:w="1837" w:type="dxa"/>
            <w:vAlign w:val="center"/>
          </w:tcPr>
          <w:p w14:paraId="0833E4A4" w14:textId="7870F6FE" w:rsidR="00E95F84" w:rsidRDefault="00E95F84" w:rsidP="00736468">
            <w:pPr>
              <w:jc w:val="center"/>
              <w:rPr>
                <w:lang w:val="ro-RO"/>
              </w:rPr>
            </w:pPr>
            <w:r>
              <w:rPr>
                <w:rFonts w:ascii="Times New Roman" w:hAnsi="Times New Roman"/>
                <w:sz w:val="24"/>
                <w:szCs w:val="24"/>
              </w:rPr>
              <w:t>Sectia de Drumuri Nationale Fetesti, strada Depoului, nr.57, jud. Ialomita</w:t>
            </w:r>
            <w:r w:rsidRPr="00DF57F8">
              <w:rPr>
                <w:rFonts w:ascii="Times New Roman" w:hAnsi="Times New Roman"/>
                <w:sz w:val="24"/>
                <w:szCs w:val="24"/>
              </w:rPr>
              <w:t>.</w:t>
            </w:r>
          </w:p>
        </w:tc>
        <w:tc>
          <w:tcPr>
            <w:tcW w:w="1535" w:type="dxa"/>
            <w:vAlign w:val="center"/>
          </w:tcPr>
          <w:p w14:paraId="49D71163" w14:textId="0FD0670A" w:rsidR="00E95F84" w:rsidRDefault="00E95F84" w:rsidP="00736468">
            <w:pPr>
              <w:jc w:val="center"/>
              <w:rPr>
                <w:lang w:val="ro-RO"/>
              </w:rPr>
            </w:pPr>
            <w:r w:rsidRPr="0078188F">
              <w:rPr>
                <w:rFonts w:ascii="Times New Roman" w:eastAsia="Arial" w:hAnsi="Times New Roman"/>
                <w:sz w:val="24"/>
                <w:szCs w:val="24"/>
                <w:lang w:eastAsia="ro-RO" w:bidi="ro-RO"/>
              </w:rPr>
              <w:t>Termenul de livrare este de maxim 3 luni de la data incheierii contractului.</w:t>
            </w:r>
          </w:p>
        </w:tc>
        <w:tc>
          <w:tcPr>
            <w:tcW w:w="4041" w:type="dxa"/>
          </w:tcPr>
          <w:p w14:paraId="01C243EB" w14:textId="77777777" w:rsidR="00B970C0" w:rsidRPr="00920743" w:rsidRDefault="00B970C0" w:rsidP="00B970C0">
            <w:pPr>
              <w:spacing w:after="0" w:line="240" w:lineRule="auto"/>
              <w:jc w:val="both"/>
              <w:rPr>
                <w:rFonts w:ascii="Times New Roman" w:hAnsi="Times New Roman" w:cs="Times New Roman"/>
                <w:b/>
                <w:bCs/>
                <w:sz w:val="24"/>
                <w:szCs w:val="24"/>
              </w:rPr>
            </w:pPr>
            <w:r w:rsidRPr="00384898">
              <w:rPr>
                <w:rFonts w:ascii="Times New Roman" w:hAnsi="Times New Roman" w:cs="Times New Roman"/>
                <w:b/>
                <w:bCs/>
                <w:sz w:val="24"/>
                <w:szCs w:val="24"/>
              </w:rPr>
              <w:t xml:space="preserve">* panou </w:t>
            </w:r>
            <w:r w:rsidRPr="00920743">
              <w:rPr>
                <w:rFonts w:ascii="Times New Roman" w:hAnsi="Times New Roman" w:cs="Times New Roman"/>
                <w:b/>
                <w:bCs/>
                <w:sz w:val="24"/>
                <w:szCs w:val="24"/>
              </w:rPr>
              <w:t xml:space="preserve">pliabil montat pe o remorca de semnalizare tractabila </w:t>
            </w:r>
          </w:p>
          <w:p w14:paraId="14B449F1"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dimensiunea ansamblului vizibil pentru soferi va fi de aproximativ de 1200 x2500 mm, cu respectarea SR 1848-2/2011;</w:t>
            </w:r>
          </w:p>
          <w:p w14:paraId="6385658A"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la partea superioara sa fie prevazut cu indicatorul rutier luminos U41 ( cu lampi LED);</w:t>
            </w:r>
          </w:p>
          <w:p w14:paraId="0F953873"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la partea inferioara a panoului pliabil sa fie montat  indicatorul rutier A27(Lucrari), in forma de triunghi cu latura de 900 mm, conform SR 1848-2/2011;</w:t>
            </w:r>
          </w:p>
          <w:p w14:paraId="6AA35B08"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folie reflectorizanta folosita va </w:t>
            </w:r>
            <w:r w:rsidRPr="00920743">
              <w:rPr>
                <w:rFonts w:ascii="Times New Roman" w:hAnsi="Times New Roman" w:cs="Times New Roman"/>
                <w:color w:val="000000" w:themeColor="text1"/>
                <w:sz w:val="24"/>
                <w:szCs w:val="24"/>
              </w:rPr>
              <w:t>fi</w:t>
            </w:r>
            <w:r w:rsidRPr="00920743">
              <w:rPr>
                <w:rFonts w:ascii="Times New Roman" w:hAnsi="Times New Roman" w:cs="Times New Roman"/>
                <w:color w:val="FF0000"/>
                <w:sz w:val="24"/>
                <w:szCs w:val="24"/>
              </w:rPr>
              <w:t xml:space="preserve"> </w:t>
            </w:r>
            <w:r w:rsidRPr="00920743">
              <w:rPr>
                <w:rFonts w:ascii="Times New Roman" w:hAnsi="Times New Roman" w:cs="Times New Roman"/>
                <w:sz w:val="24"/>
                <w:szCs w:val="24"/>
              </w:rPr>
              <w:t xml:space="preserve">clasa de </w:t>
            </w:r>
            <w:r w:rsidRPr="00920743">
              <w:rPr>
                <w:rFonts w:ascii="Times New Roman" w:hAnsi="Times New Roman" w:cs="Times New Roman"/>
                <w:color w:val="000000" w:themeColor="text1"/>
                <w:sz w:val="24"/>
                <w:szCs w:val="24"/>
              </w:rPr>
              <w:t xml:space="preserve">performanta III – Diamond Grade </w:t>
            </w:r>
            <w:r w:rsidRPr="00920743">
              <w:rPr>
                <w:rFonts w:ascii="Times New Roman" w:hAnsi="Times New Roman" w:cs="Times New Roman"/>
                <w:sz w:val="24"/>
                <w:szCs w:val="24"/>
              </w:rPr>
              <w:t>, nu se vor folosi alte culori decat cele conforme cu SR 1848-1: 2011;</w:t>
            </w:r>
          </w:p>
          <w:p w14:paraId="17E83825"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pe conturul ce cuprinde cele doua indicatoare, se va prevedea o bordura cu </w:t>
            </w:r>
            <w:r w:rsidRPr="00920743">
              <w:rPr>
                <w:rFonts w:ascii="Times New Roman" w:hAnsi="Times New Roman" w:cs="Times New Roman"/>
                <w:sz w:val="24"/>
                <w:szCs w:val="24"/>
              </w:rPr>
              <w:lastRenderedPageBreak/>
              <w:t>suprafete reflectorizante cu alternanta alb-rosu;</w:t>
            </w:r>
          </w:p>
          <w:p w14:paraId="42BEAF0B"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panoul cu lampi LED pentru afisarea sagetilor de deviere ( stanga/dreapta) va fi realizat din 13 lampi LED,cu diametrul minim de 200 mm, pentru a se obtine o intensitate luminoasa / element, egala cu clasa de performanta L8H, conform SR EN 12352, sau mai buna. Culoarea va fi galbena, clasa de performanta C-1, iar numarul de lampi va fi cel minim necesar pentru a putea afisa alternativ o sageata luminoasa spre stanga sau spre dreapta;</w:t>
            </w:r>
          </w:p>
          <w:p w14:paraId="284E1D67"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pe remorca sau pe panou se montreaza o cutie electronica de comutare a modelului de iluminare ( schimbare sens sageti / frecventa de aprindere). </w:t>
            </w:r>
          </w:p>
          <w:p w14:paraId="57CABB2E"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in aceeasi carcasa sau separat de aceasta se va monta un bloc de alimentre a lampilor precum  si legatura catre acumulatorul auto folosit ca sursa de energie primara.</w:t>
            </w:r>
          </w:p>
          <w:p w14:paraId="177BA77C"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alimentarea dispozitivului cu energie electrica se face de la acumulatorul de 12V de minim 60 Ah, montat pe remorca (acumulator inclus) sau de la acumulatorul autovehiculului ce tracteaza remorca; </w:t>
            </w:r>
          </w:p>
          <w:p w14:paraId="7DD4F65E"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acumulatorul va asigura autonomie minim 24 ore functionare continua de la acumulator ;   </w:t>
            </w:r>
          </w:p>
          <w:p w14:paraId="6DFC686F"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xml:space="preserve">- remorca va fi prevazuta la capatul osiei cu o cupla standardizata pentru tractare, pentru carlige de remorcare cu bila ( </w:t>
            </w:r>
            <w:r w:rsidRPr="00920743">
              <w:rPr>
                <w:rFonts w:ascii="Times New Roman" w:hAnsi="Times New Roman" w:cs="Times New Roman"/>
                <w:sz w:val="24"/>
                <w:szCs w:val="24"/>
              </w:rPr>
              <w:lastRenderedPageBreak/>
              <w:t>remorci pana la 750 kg, cu franare inertiala);</w:t>
            </w:r>
          </w:p>
          <w:p w14:paraId="073F66EF" w14:textId="77777777" w:rsidR="00B970C0" w:rsidRPr="00920743"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sarcina maxima autorizata  750 kg;</w:t>
            </w:r>
          </w:p>
          <w:p w14:paraId="265C9500" w14:textId="77777777" w:rsidR="00B970C0" w:rsidRDefault="00B970C0" w:rsidP="00B970C0">
            <w:pPr>
              <w:spacing w:after="0" w:line="240" w:lineRule="auto"/>
              <w:jc w:val="both"/>
              <w:rPr>
                <w:rFonts w:ascii="Times New Roman" w:hAnsi="Times New Roman" w:cs="Times New Roman"/>
                <w:sz w:val="24"/>
                <w:szCs w:val="24"/>
              </w:rPr>
            </w:pPr>
            <w:r w:rsidRPr="00920743">
              <w:rPr>
                <w:rFonts w:ascii="Times New Roman" w:hAnsi="Times New Roman" w:cs="Times New Roman"/>
                <w:sz w:val="24"/>
                <w:szCs w:val="24"/>
              </w:rPr>
              <w:t>- remorca va fi omologata RAR si se va livra cu Cartea de Identitate (CIV);</w:t>
            </w:r>
          </w:p>
          <w:p w14:paraId="5AC2EA71" w14:textId="5705EABD" w:rsidR="00E95F84" w:rsidRPr="00B970C0" w:rsidRDefault="00B970C0" w:rsidP="00B970C0">
            <w:pPr>
              <w:spacing w:after="0" w:line="240" w:lineRule="auto"/>
              <w:jc w:val="both"/>
            </w:pPr>
            <w:r>
              <w:rPr>
                <w:rFonts w:ascii="Times New Roman" w:eastAsia="TimesNewRomanPSMT" w:hAnsi="Times New Roman" w:cs="Times New Roman"/>
                <w:sz w:val="24"/>
                <w:szCs w:val="24"/>
              </w:rPr>
              <w:t>-</w:t>
            </w:r>
            <w:r w:rsidRPr="008E2ED5">
              <w:rPr>
                <w:rFonts w:ascii="Times New Roman" w:eastAsia="TimesNewRomanPSMT" w:hAnsi="Times New Roman" w:cs="Times New Roman"/>
                <w:sz w:val="24"/>
                <w:szCs w:val="24"/>
              </w:rPr>
              <w:t>tichet de asigurare RCA / remorca</w:t>
            </w:r>
            <w:r>
              <w:rPr>
                <w:rFonts w:ascii="Times New Roman" w:eastAsia="TimesNewRomanPSMT" w:hAnsi="Times New Roman" w:cs="Times New Roman"/>
                <w:sz w:val="24"/>
                <w:szCs w:val="24"/>
              </w:rPr>
              <w:t>, pentru 6 luni de la data facturarii</w:t>
            </w:r>
          </w:p>
        </w:tc>
        <w:tc>
          <w:tcPr>
            <w:tcW w:w="1566" w:type="dxa"/>
          </w:tcPr>
          <w:p w14:paraId="02A8C4F9" w14:textId="17851532" w:rsidR="00E95F84" w:rsidRDefault="00E95F84" w:rsidP="00E95F84">
            <w:pPr>
              <w:rPr>
                <w:lang w:val="ro-RO"/>
              </w:rPr>
            </w:pPr>
            <w:r>
              <w:rPr>
                <w:rFonts w:cstheme="minorHAnsi"/>
                <w:bCs/>
                <w:i/>
                <w:iCs/>
                <w:sz w:val="18"/>
                <w:szCs w:val="18"/>
                <w:highlight w:val="lightGray"/>
                <w:lang w:val="ro-RO"/>
              </w:rPr>
              <w:lastRenderedPageBreak/>
              <w:t>Nu este cazul]</w:t>
            </w:r>
          </w:p>
        </w:tc>
        <w:tc>
          <w:tcPr>
            <w:tcW w:w="1799" w:type="dxa"/>
          </w:tcPr>
          <w:p w14:paraId="1F9948B8" w14:textId="04567C05" w:rsidR="00E95F84" w:rsidRDefault="00EC385B" w:rsidP="00E95F84">
            <w:pPr>
              <w:rPr>
                <w:lang w:val="ro-RO"/>
              </w:rPr>
            </w:pPr>
            <w:r>
              <w:rPr>
                <w:rFonts w:ascii="Times New Roman" w:hAnsi="Times New Roman" w:cs="Times New Roman"/>
                <w:bCs/>
                <w:sz w:val="20"/>
                <w:szCs w:val="20"/>
              </w:rPr>
              <w:t>Conform OUG 140/2021</w:t>
            </w:r>
          </w:p>
        </w:tc>
      </w:tr>
    </w:tbl>
    <w:p w14:paraId="49B40D52" w14:textId="77777777" w:rsidR="00A645A6" w:rsidRDefault="00A645A6">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77"/>
        <w:gridCol w:w="2046"/>
        <w:gridCol w:w="3042"/>
        <w:gridCol w:w="2965"/>
        <w:gridCol w:w="2608"/>
        <w:gridCol w:w="2433"/>
      </w:tblGrid>
      <w:tr w:rsidR="00A645A6" w14:paraId="3860C7A6" w14:textId="77777777">
        <w:trPr>
          <w:jc w:val="center"/>
        </w:trPr>
        <w:tc>
          <w:tcPr>
            <w:tcW w:w="2177" w:type="dxa"/>
            <w:shd w:val="clear" w:color="auto" w:fill="B8CCE4" w:themeFill="accent1" w:themeFillTint="66"/>
            <w:vAlign w:val="center"/>
          </w:tcPr>
          <w:p w14:paraId="1B6FEDF0" w14:textId="77777777" w:rsidR="00A645A6" w:rsidRDefault="00195F31">
            <w:pPr>
              <w:spacing w:after="0" w:line="360" w:lineRule="exact"/>
              <w:jc w:val="center"/>
              <w:rPr>
                <w:rFonts w:cstheme="minorHAnsi"/>
                <w:b/>
                <w:iCs/>
                <w:color w:val="FF0000"/>
                <w:sz w:val="20"/>
                <w:szCs w:val="20"/>
                <w:lang w:val="ro-RO"/>
              </w:rPr>
            </w:pPr>
            <w:r>
              <w:rPr>
                <w:rFonts w:cstheme="minorHAnsi"/>
                <w:b/>
                <w:iCs/>
                <w:sz w:val="20"/>
                <w:szCs w:val="20"/>
                <w:lang w:val="ro-RO"/>
              </w:rPr>
              <w:t>Data de livrare propusa</w:t>
            </w:r>
          </w:p>
        </w:tc>
        <w:tc>
          <w:tcPr>
            <w:tcW w:w="2046" w:type="dxa"/>
            <w:shd w:val="clear" w:color="auto" w:fill="B8CCE4" w:themeFill="accent1" w:themeFillTint="66"/>
            <w:vAlign w:val="center"/>
          </w:tcPr>
          <w:p w14:paraId="3007E04A" w14:textId="77777777" w:rsidR="00A645A6" w:rsidRDefault="00195F31">
            <w:pPr>
              <w:spacing w:after="0" w:line="360" w:lineRule="exact"/>
              <w:jc w:val="center"/>
              <w:rPr>
                <w:rFonts w:cstheme="minorHAnsi"/>
                <w:b/>
                <w:iCs/>
                <w:sz w:val="20"/>
                <w:szCs w:val="20"/>
                <w:lang w:val="ro-RO"/>
              </w:rPr>
            </w:pPr>
            <w:r>
              <w:rPr>
                <w:rFonts w:cstheme="minorHAnsi"/>
                <w:b/>
                <w:iCs/>
                <w:sz w:val="20"/>
                <w:szCs w:val="20"/>
                <w:lang w:val="ro-RO"/>
              </w:rPr>
              <w:t>Informatii referitoare la producator</w:t>
            </w:r>
          </w:p>
        </w:tc>
        <w:tc>
          <w:tcPr>
            <w:tcW w:w="3042" w:type="dxa"/>
            <w:shd w:val="clear" w:color="auto" w:fill="B8CCE4" w:themeFill="accent1" w:themeFillTint="66"/>
            <w:vAlign w:val="center"/>
          </w:tcPr>
          <w:p w14:paraId="39343107" w14:textId="77777777" w:rsidR="00A645A6" w:rsidRDefault="00195F31">
            <w:pPr>
              <w:spacing w:after="0" w:line="360" w:lineRule="exact"/>
              <w:jc w:val="center"/>
              <w:rPr>
                <w:rFonts w:cstheme="minorHAnsi"/>
                <w:sz w:val="20"/>
                <w:szCs w:val="20"/>
                <w:lang w:val="ro-RO"/>
              </w:rPr>
            </w:pPr>
            <w:r>
              <w:rPr>
                <w:rFonts w:cstheme="minorHAnsi"/>
                <w:b/>
                <w:iCs/>
                <w:sz w:val="20"/>
                <w:szCs w:val="20"/>
                <w:lang w:val="ro-RO"/>
              </w:rPr>
              <w:t>Specificaţii tehnice / cerinte functionale propuse</w:t>
            </w:r>
          </w:p>
        </w:tc>
        <w:tc>
          <w:tcPr>
            <w:tcW w:w="2965" w:type="dxa"/>
            <w:shd w:val="clear" w:color="auto" w:fill="B8CCE4" w:themeFill="accent1" w:themeFillTint="66"/>
          </w:tcPr>
          <w:p w14:paraId="2249B196" w14:textId="77777777" w:rsidR="00A645A6" w:rsidRDefault="00195F31">
            <w:pPr>
              <w:spacing w:after="0" w:line="360" w:lineRule="exact"/>
              <w:jc w:val="center"/>
              <w:rPr>
                <w:rFonts w:cstheme="minorHAnsi"/>
                <w:b/>
                <w:sz w:val="20"/>
                <w:szCs w:val="20"/>
                <w:lang w:val="ro-RO"/>
              </w:rPr>
            </w:pPr>
            <w:r>
              <w:rPr>
                <w:rFonts w:cstheme="minorHAnsi"/>
                <w:b/>
                <w:iCs/>
                <w:sz w:val="20"/>
                <w:szCs w:val="20"/>
                <w:lang w:val="ro-RO"/>
              </w:rPr>
              <w:t>Specificaţii tehnice / cerinte functionale extinse propuse</w:t>
            </w:r>
          </w:p>
        </w:tc>
        <w:tc>
          <w:tcPr>
            <w:tcW w:w="2608" w:type="dxa"/>
            <w:shd w:val="clear" w:color="auto" w:fill="B8CCE4" w:themeFill="accent1" w:themeFillTint="66"/>
            <w:vAlign w:val="center"/>
          </w:tcPr>
          <w:p w14:paraId="002E8B6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 xml:space="preserve">Deviatii de la </w:t>
            </w:r>
            <w:r>
              <w:rPr>
                <w:rFonts w:cstheme="minorHAnsi"/>
                <w:b/>
                <w:iCs/>
                <w:sz w:val="20"/>
                <w:szCs w:val="20"/>
                <w:lang w:val="ro-RO"/>
              </w:rPr>
              <w:t>specificaţiile tehnice / cerintele functionale extinse solicitate</w:t>
            </w:r>
          </w:p>
        </w:tc>
        <w:tc>
          <w:tcPr>
            <w:tcW w:w="2433" w:type="dxa"/>
            <w:shd w:val="clear" w:color="auto" w:fill="B8CCE4" w:themeFill="accent1" w:themeFillTint="66"/>
            <w:vAlign w:val="center"/>
          </w:tcPr>
          <w:p w14:paraId="14A5D172" w14:textId="77777777" w:rsidR="00A645A6" w:rsidRDefault="00195F31">
            <w:pPr>
              <w:spacing w:after="0" w:line="360" w:lineRule="exact"/>
              <w:jc w:val="center"/>
              <w:rPr>
                <w:rFonts w:cstheme="minorHAnsi"/>
                <w:b/>
                <w:sz w:val="20"/>
                <w:szCs w:val="20"/>
                <w:lang w:val="ro-RO"/>
              </w:rPr>
            </w:pPr>
            <w:r>
              <w:rPr>
                <w:rFonts w:cstheme="minorHAnsi"/>
                <w:b/>
                <w:sz w:val="20"/>
                <w:szCs w:val="20"/>
                <w:lang w:val="ro-RO"/>
              </w:rPr>
              <w:t>Impactul deviatiilor asupra indeplinirii obiectului contractului</w:t>
            </w:r>
          </w:p>
        </w:tc>
      </w:tr>
      <w:tr w:rsidR="00A645A6" w14:paraId="4F08E199" w14:textId="77777777">
        <w:trPr>
          <w:jc w:val="center"/>
        </w:trPr>
        <w:tc>
          <w:tcPr>
            <w:tcW w:w="2177" w:type="dxa"/>
            <w:shd w:val="clear" w:color="auto" w:fill="B8CCE4" w:themeFill="accent1" w:themeFillTint="66"/>
            <w:vAlign w:val="center"/>
          </w:tcPr>
          <w:p w14:paraId="73D80D37"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27FE833"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3FFBB1B0" w14:textId="77777777" w:rsidR="00A645A6" w:rsidRDefault="00A645A6">
            <w:pPr>
              <w:pStyle w:val="ListParagraph"/>
              <w:numPr>
                <w:ilvl w:val="0"/>
                <w:numId w:val="7"/>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35DC7984"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608" w:type="dxa"/>
            <w:shd w:val="clear" w:color="auto" w:fill="B8CCE4" w:themeFill="accent1" w:themeFillTint="66"/>
          </w:tcPr>
          <w:p w14:paraId="662E88DA" w14:textId="77777777" w:rsidR="00A645A6" w:rsidRDefault="00A645A6">
            <w:pPr>
              <w:pStyle w:val="ListParagraph"/>
              <w:numPr>
                <w:ilvl w:val="0"/>
                <w:numId w:val="7"/>
              </w:numPr>
              <w:spacing w:after="0" w:line="360" w:lineRule="exact"/>
              <w:jc w:val="center"/>
              <w:rPr>
                <w:rFonts w:cstheme="minorHAnsi"/>
                <w:b/>
                <w:sz w:val="20"/>
                <w:szCs w:val="20"/>
                <w:lang w:val="ro-RO"/>
              </w:rPr>
            </w:pPr>
          </w:p>
        </w:tc>
        <w:tc>
          <w:tcPr>
            <w:tcW w:w="2433" w:type="dxa"/>
            <w:shd w:val="clear" w:color="auto" w:fill="B8CCE4" w:themeFill="accent1" w:themeFillTint="66"/>
          </w:tcPr>
          <w:p w14:paraId="2245137A" w14:textId="77777777" w:rsidR="00A645A6" w:rsidRDefault="00A645A6">
            <w:pPr>
              <w:pStyle w:val="ListParagraph"/>
              <w:numPr>
                <w:ilvl w:val="0"/>
                <w:numId w:val="7"/>
              </w:numPr>
              <w:spacing w:after="0" w:line="360" w:lineRule="exact"/>
              <w:jc w:val="center"/>
              <w:rPr>
                <w:rFonts w:cstheme="minorHAnsi"/>
                <w:b/>
                <w:sz w:val="20"/>
                <w:szCs w:val="20"/>
                <w:lang w:val="ro-RO"/>
              </w:rPr>
            </w:pPr>
          </w:p>
        </w:tc>
      </w:tr>
      <w:tr w:rsidR="00A645A6" w14:paraId="390BC121" w14:textId="77777777">
        <w:trPr>
          <w:jc w:val="center"/>
        </w:trPr>
        <w:tc>
          <w:tcPr>
            <w:tcW w:w="2177" w:type="dxa"/>
            <w:shd w:val="clear" w:color="auto" w:fill="B8CCE4" w:themeFill="accent1" w:themeFillTint="66"/>
            <w:vAlign w:val="center"/>
          </w:tcPr>
          <w:p w14:paraId="22C37FDA"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temenul de livrare propus]</w:t>
            </w:r>
          </w:p>
        </w:tc>
        <w:tc>
          <w:tcPr>
            <w:tcW w:w="2046" w:type="dxa"/>
            <w:shd w:val="clear" w:color="auto" w:fill="B8CCE4" w:themeFill="accent1" w:themeFillTint="66"/>
            <w:vAlign w:val="center"/>
          </w:tcPr>
          <w:p w14:paraId="410C9CCC" w14:textId="77777777" w:rsidR="00A645A6" w:rsidRDefault="00195F31">
            <w:pPr>
              <w:spacing w:after="0" w:line="340" w:lineRule="exact"/>
              <w:jc w:val="center"/>
              <w:rPr>
                <w:rFonts w:cstheme="minorHAnsi"/>
                <w:bCs/>
                <w:i/>
                <w:iCs/>
                <w:sz w:val="18"/>
                <w:szCs w:val="18"/>
                <w:highlight w:val="lightGray"/>
                <w:lang w:val="ro-RO"/>
              </w:rPr>
            </w:pPr>
            <w:r>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BE80658"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minime solicitate, precizand  “DA”/”NU” pentru a indica corespondenţa]</w:t>
            </w:r>
          </w:p>
          <w:p w14:paraId="2F481558"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304149922"/>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433936544"/>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w:t>
            </w:r>
          </w:p>
          <w:p w14:paraId="7B678D5C" w14:textId="77777777" w:rsidR="00A645A6" w:rsidRDefault="00195F31">
            <w:pPr>
              <w:spacing w:after="0" w:line="340" w:lineRule="exact"/>
              <w:jc w:val="center"/>
              <w:rPr>
                <w:rFonts w:cstheme="minorHAnsi"/>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965" w:type="dxa"/>
            <w:shd w:val="clear" w:color="auto" w:fill="B8CCE4" w:themeFill="accent1" w:themeFillTint="66"/>
          </w:tcPr>
          <w:p w14:paraId="4EA6EBB2" w14:textId="77777777" w:rsidR="00A645A6" w:rsidRDefault="00195F31">
            <w:pPr>
              <w:spacing w:after="0" w:line="340" w:lineRule="exact"/>
              <w:jc w:val="center"/>
              <w:rPr>
                <w:rFonts w:cstheme="minorHAnsi"/>
                <w:bCs/>
                <w:i/>
                <w:iCs/>
                <w:sz w:val="18"/>
                <w:szCs w:val="18"/>
                <w:lang w:val="ro-RO"/>
              </w:rPr>
            </w:pPr>
            <w:r>
              <w:rPr>
                <w:rFonts w:cstheme="minorHAnsi"/>
                <w:bCs/>
                <w:i/>
                <w:iCs/>
                <w:sz w:val="18"/>
                <w:szCs w:val="18"/>
                <w:highlight w:val="lightGray"/>
                <w:lang w:val="ro-RO"/>
              </w:rPr>
              <w:t>[Ofertantul  va indica dacă produsele propuse corespund cu specificaţiile tehnice / cerintele functionale extinse solicitate, precizand  “DA”/”NU” /“PARTIAL” pentru a indica corespondenţa]</w:t>
            </w:r>
          </w:p>
          <w:p w14:paraId="74ACED71" w14:textId="77777777" w:rsidR="00A645A6" w:rsidRDefault="00195F31">
            <w:pPr>
              <w:spacing w:after="0" w:line="340" w:lineRule="exact"/>
              <w:jc w:val="center"/>
              <w:rPr>
                <w:rFonts w:cstheme="minorHAnsi"/>
                <w:sz w:val="24"/>
                <w:szCs w:val="24"/>
                <w:lang w:val="ro-RO"/>
              </w:rPr>
            </w:pPr>
            <w:r>
              <w:rPr>
                <w:rFonts w:cstheme="minorHAnsi"/>
                <w:bCs/>
                <w:iCs/>
                <w:sz w:val="24"/>
                <w:szCs w:val="24"/>
                <w:lang w:val="ro-RO"/>
              </w:rPr>
              <w:t xml:space="preserve">DA  </w:t>
            </w:r>
            <w:sdt>
              <w:sdtPr>
                <w:rPr>
                  <w:rStyle w:val="Style3"/>
                  <w:rFonts w:asciiTheme="minorHAnsi" w:hAnsiTheme="minorHAnsi" w:cstheme="minorHAnsi"/>
                  <w:sz w:val="24"/>
                  <w:szCs w:val="24"/>
                  <w:lang w:val="ro-RO"/>
                </w:rPr>
                <w:id w:val="-17468230"/>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bCs/>
                <w:iCs/>
                <w:sz w:val="24"/>
                <w:szCs w:val="24"/>
                <w:lang w:val="ro-RO"/>
              </w:rPr>
              <w:t xml:space="preserve"> NU</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573392133"/>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r>
              <w:rPr>
                <w:rFonts w:cstheme="minorHAnsi"/>
                <w:sz w:val="24"/>
                <w:szCs w:val="24"/>
                <w:lang w:val="ro-RO"/>
              </w:rPr>
              <w:t xml:space="preserve"> </w:t>
            </w:r>
            <w:r>
              <w:rPr>
                <w:rFonts w:cstheme="minorHAnsi"/>
                <w:bCs/>
                <w:iCs/>
                <w:sz w:val="24"/>
                <w:szCs w:val="24"/>
                <w:lang w:val="ro-RO"/>
              </w:rPr>
              <w:t xml:space="preserve"> PARTIAL</w:t>
            </w:r>
            <w:r>
              <w:rPr>
                <w:rFonts w:cstheme="minorHAnsi"/>
                <w:bCs/>
                <w:i/>
                <w:iCs/>
                <w:sz w:val="24"/>
                <w:szCs w:val="24"/>
                <w:lang w:val="ro-RO"/>
              </w:rPr>
              <w:t xml:space="preserve"> </w:t>
            </w:r>
            <w:sdt>
              <w:sdtPr>
                <w:rPr>
                  <w:rStyle w:val="Style3"/>
                  <w:rFonts w:asciiTheme="minorHAnsi" w:hAnsiTheme="minorHAnsi" w:cstheme="minorHAnsi"/>
                  <w:sz w:val="24"/>
                  <w:szCs w:val="24"/>
                  <w:lang w:val="ro-RO"/>
                </w:rPr>
                <w:id w:val="1810743558"/>
                <w14:checkbox>
                  <w14:checked w14:val="0"/>
                  <w14:checkedState w14:val="2612" w14:font="MS Gothic"/>
                  <w14:uncheckedState w14:val="2610" w14:font="MS Gothic"/>
                </w14:checkbox>
              </w:sdtPr>
              <w:sdtContent>
                <w:r>
                  <w:rPr>
                    <w:rStyle w:val="Style3"/>
                    <w:rFonts w:ascii="MS Gothic" w:eastAsia="MS Gothic" w:hAnsi="MS Gothic" w:cs="MS Gothic" w:hint="eastAsia"/>
                    <w:sz w:val="24"/>
                    <w:szCs w:val="24"/>
                    <w:lang w:val="ro-RO"/>
                  </w:rPr>
                  <w:t>☐</w:t>
                </w:r>
              </w:sdtContent>
            </w:sdt>
          </w:p>
          <w:p w14:paraId="291E09D4" w14:textId="77777777" w:rsidR="00A645A6" w:rsidRDefault="00195F31">
            <w:pPr>
              <w:spacing w:after="0" w:line="340" w:lineRule="exact"/>
              <w:jc w:val="center"/>
              <w:rPr>
                <w:rFonts w:cstheme="minorHAnsi"/>
                <w:bCs/>
                <w:i/>
                <w:iCs/>
                <w:sz w:val="18"/>
                <w:szCs w:val="18"/>
                <w:highlight w:val="lightGray"/>
                <w:lang w:val="ro-RO"/>
              </w:rPr>
            </w:pPr>
            <w:r>
              <w:rPr>
                <w:rFonts w:cstheme="minorHAnsi"/>
                <w:lang w:val="ro-RO"/>
              </w:rPr>
              <w:t xml:space="preserve">Referinta in oferta: </w:t>
            </w:r>
            <w:r>
              <w:rPr>
                <w:rFonts w:cstheme="minorHAnsi"/>
                <w:i/>
                <w:sz w:val="18"/>
                <w:szCs w:val="18"/>
                <w:highlight w:val="lightGray"/>
                <w:lang w:val="ro-RO"/>
              </w:rPr>
              <w:t>[introduceti pagina din oferta unde se regasesc informatiile pentru a demonstra corespondenta]</w:t>
            </w:r>
          </w:p>
        </w:tc>
        <w:tc>
          <w:tcPr>
            <w:tcW w:w="2608" w:type="dxa"/>
            <w:shd w:val="clear" w:color="auto" w:fill="B8CCE4" w:themeFill="accent1" w:themeFillTint="66"/>
            <w:vAlign w:val="center"/>
          </w:tcPr>
          <w:p w14:paraId="006BD493"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[Daca produsele propuse corespund PARTIAL cu specificaţiile tehnice / cerintele functionale extinse  solicitate, specificati care sunt deviatiile</w:t>
            </w:r>
            <w:r>
              <w:rPr>
                <w:rFonts w:cstheme="minorHAnsi"/>
                <w:bCs/>
                <w:i/>
                <w:iCs/>
                <w:sz w:val="18"/>
                <w:szCs w:val="18"/>
                <w:lang w:val="ro-RO"/>
              </w:rPr>
              <w:t>]</w:t>
            </w:r>
          </w:p>
        </w:tc>
        <w:tc>
          <w:tcPr>
            <w:tcW w:w="2433" w:type="dxa"/>
            <w:shd w:val="clear" w:color="auto" w:fill="B8CCE4" w:themeFill="accent1" w:themeFillTint="66"/>
            <w:vAlign w:val="center"/>
          </w:tcPr>
          <w:p w14:paraId="43C6B49D" w14:textId="77777777" w:rsidR="00A645A6" w:rsidRDefault="00195F31">
            <w:pPr>
              <w:spacing w:after="0" w:line="340" w:lineRule="exact"/>
              <w:jc w:val="center"/>
              <w:rPr>
                <w:rFonts w:cstheme="minorHAnsi"/>
                <w:lang w:val="ro-RO"/>
              </w:rPr>
            </w:pPr>
            <w:r>
              <w:rPr>
                <w:rFonts w:cstheme="minorHAnsi"/>
                <w:bCs/>
                <w:i/>
                <w:iCs/>
                <w:sz w:val="18"/>
                <w:szCs w:val="18"/>
                <w:highlight w:val="lightGray"/>
                <w:lang w:val="ro-RO"/>
              </w:rPr>
              <w:t>[Specificati impactul  deviatiilor asupra indeplinirii obiectului contractului]</w:t>
            </w:r>
          </w:p>
        </w:tc>
      </w:tr>
      <w:tr w:rsidR="00A645A6" w14:paraId="0B829E6F" w14:textId="77777777">
        <w:trPr>
          <w:jc w:val="center"/>
        </w:trPr>
        <w:tc>
          <w:tcPr>
            <w:tcW w:w="15271" w:type="dxa"/>
            <w:gridSpan w:val="6"/>
          </w:tcPr>
          <w:p w14:paraId="12FCE8FB" w14:textId="77777777" w:rsidR="00A645A6" w:rsidRDefault="00195F31">
            <w:pPr>
              <w:spacing w:after="0" w:line="360" w:lineRule="exact"/>
              <w:rPr>
                <w:rFonts w:cstheme="minorHAnsi"/>
                <w:lang w:val="ro-RO"/>
              </w:rPr>
            </w:pPr>
            <w:r>
              <w:rPr>
                <w:rFonts w:cstheme="minorHAnsi"/>
                <w:lang w:val="ro-RO"/>
              </w:rPr>
              <w:t>NOTA: Ofertantul va completa coloanele de la nr. 7 la nr. 12</w:t>
            </w:r>
          </w:p>
        </w:tc>
      </w:tr>
    </w:tbl>
    <w:p w14:paraId="2D04B31C" w14:textId="77777777" w:rsidR="00A645A6" w:rsidRDefault="00A645A6">
      <w:pPr>
        <w:spacing w:after="0" w:line="360" w:lineRule="exact"/>
        <w:rPr>
          <w:rFonts w:cstheme="minorHAnsi"/>
          <w:lang w:val="ro-RO"/>
        </w:rPr>
      </w:pPr>
    </w:p>
    <w:p w14:paraId="543D5E83" w14:textId="616A6A9E" w:rsidR="00A645A6" w:rsidRPr="000914FB" w:rsidRDefault="00195F31" w:rsidP="000914FB">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Pr>
          <w:rFonts w:ascii="Times New Roman" w:hAnsi="Times New Roman" w:cs="Times New Roman"/>
          <w:i/>
        </w:rPr>
        <w:t>dacă este cazul)</w:t>
      </w:r>
      <w:r w:rsidR="000914FB">
        <w:rPr>
          <w:rFonts w:ascii="Times New Roman" w:hAnsi="Times New Roman" w:cs="Times New Roman"/>
          <w:i/>
        </w:rPr>
        <w:t xml:space="preserve"> </w:t>
      </w:r>
      <w:r w:rsidR="000914FB" w:rsidRPr="00FB1CB6">
        <w:rPr>
          <w:rFonts w:ascii="Times New Roman" w:hAnsi="Times New Roman" w:cs="Times New Roman"/>
          <w:i/>
          <w:color w:val="000000" w:themeColor="text1"/>
        </w:rPr>
        <w:t xml:space="preserve">- </w:t>
      </w:r>
      <w:r w:rsidR="00A441A5" w:rsidRPr="00FB1CB6">
        <w:rPr>
          <w:rFonts w:cstheme="minorHAnsi"/>
          <w:color w:val="000000" w:themeColor="text1"/>
          <w:lang w:val="ro-RO"/>
        </w:rPr>
        <w:t>Nu este cazul.</w:t>
      </w:r>
    </w:p>
    <w:p w14:paraId="11F9DD5A" w14:textId="5F56FF19" w:rsidR="00A645A6" w:rsidRPr="000914FB" w:rsidRDefault="00195F31" w:rsidP="000914FB">
      <w:pPr>
        <w:pStyle w:val="Heading3"/>
        <w:spacing w:line="360" w:lineRule="exact"/>
        <w:jc w:val="both"/>
        <w:rPr>
          <w:rFonts w:cstheme="minorHAnsi"/>
          <w:lang w:val="fr-BE"/>
        </w:rPr>
      </w:pPr>
      <w:r w:rsidRPr="000914FB">
        <w:rPr>
          <w:rFonts w:asciiTheme="minorHAnsi" w:eastAsia="Calibri" w:hAnsiTheme="minorHAnsi" w:cstheme="minorHAnsi"/>
          <w:color w:val="auto"/>
          <w:lang w:val="fr-BE"/>
        </w:rPr>
        <w:t xml:space="preserve">Extensibilitate / Furnizarea de produse de generație superioară </w:t>
      </w:r>
      <w:r w:rsidRPr="000914FB">
        <w:rPr>
          <w:rFonts w:ascii="Times New Roman" w:hAnsi="Times New Roman" w:cs="Times New Roman"/>
          <w:lang w:val="fr-BE"/>
        </w:rPr>
        <w:t>(</w:t>
      </w:r>
      <w:r w:rsidRPr="000914FB">
        <w:rPr>
          <w:rFonts w:ascii="Times New Roman" w:hAnsi="Times New Roman" w:cs="Times New Roman"/>
          <w:i/>
          <w:lang w:val="fr-BE"/>
        </w:rPr>
        <w:t>dacă este cazul)</w:t>
      </w:r>
      <w:r w:rsidR="000914FB" w:rsidRPr="000914FB">
        <w:rPr>
          <w:rFonts w:ascii="Times New Roman" w:hAnsi="Times New Roman" w:cs="Times New Roman"/>
          <w:i/>
          <w:lang w:val="fr-BE"/>
        </w:rPr>
        <w:t xml:space="preserve"> </w:t>
      </w:r>
      <w:r w:rsidR="000914FB" w:rsidRPr="00FB1CB6">
        <w:rPr>
          <w:rFonts w:ascii="Times New Roman" w:hAnsi="Times New Roman" w:cs="Times New Roman"/>
          <w:i/>
          <w:color w:val="000000" w:themeColor="text1"/>
          <w:lang w:val="fr-BE"/>
        </w:rPr>
        <w:t xml:space="preserve">- </w:t>
      </w:r>
      <w:r w:rsidR="00A441A5" w:rsidRPr="00FB1CB6">
        <w:rPr>
          <w:rFonts w:cstheme="minorHAnsi"/>
          <w:color w:val="000000" w:themeColor="text1"/>
          <w:lang w:val="fr-BE"/>
        </w:rPr>
        <w:t>Nu este cazul.</w:t>
      </w:r>
    </w:p>
    <w:p w14:paraId="4FA6B7CD" w14:textId="77777777" w:rsidR="00A645A6" w:rsidRDefault="00A645A6">
      <w:pPr>
        <w:spacing w:after="0" w:line="360" w:lineRule="exact"/>
        <w:rPr>
          <w:rFonts w:cstheme="minorHAnsi"/>
          <w:lang w:val="ro-RO"/>
        </w:rPr>
      </w:pPr>
    </w:p>
    <w:p w14:paraId="49E618A0"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lastRenderedPageBreak/>
        <w:t>Garantie / Termen de valabilitate</w:t>
      </w:r>
    </w:p>
    <w:p w14:paraId="3D81862D" w14:textId="4185EE4C"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garantie si remedierea defectelor aparute in perioada de garantie</w:t>
      </w:r>
      <w:r>
        <w:rPr>
          <w:rFonts w:cstheme="minorHAnsi"/>
          <w:lang w:val="ro-RO"/>
        </w:rPr>
        <w:t xml:space="preserve">  </w:t>
      </w:r>
      <w:r>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3F5F65BB"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Livrare</w:t>
      </w:r>
    </w:p>
    <w:p w14:paraId="11E8AC62"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 xml:space="preserve">livrare </w:t>
      </w:r>
      <w:r w:rsidRPr="000914FB">
        <w:rPr>
          <w:rFonts w:eastAsia="Calibri" w:cstheme="minorHAnsi"/>
          <w:lang w:val="ro-RO"/>
        </w:rPr>
        <w:t>î</w:t>
      </w:r>
      <w:r>
        <w:rPr>
          <w:rFonts w:eastAsia="Calibri" w:cstheme="minorHAnsi"/>
          <w:lang w:val="ro-RO"/>
        </w:rPr>
        <w:t xml:space="preserve">n contextul responsabilităților și cerintelor incluse in  Caietul de Sarcini, prin prezentarea activităților și a modalității efective de realizare a acestora pentru a demonstra atingerea obiectivelor asociate Contractului </w:t>
      </w:r>
      <w:r w:rsidRPr="000914FB">
        <w:rPr>
          <w:rFonts w:eastAsia="Calibri" w:cstheme="minorHAnsi"/>
          <w:lang w:val="ro-RO"/>
        </w:rPr>
        <w:t>si incadrarea in termenul de livrare specificat.</w:t>
      </w:r>
    </w:p>
    <w:p w14:paraId="32902F36"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Ambalare si etichetare</w:t>
      </w:r>
    </w:p>
    <w:p w14:paraId="416B3094"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0914FB">
        <w:rPr>
          <w:rFonts w:cstheme="minorHAnsi"/>
          <w:lang w:val="ro-RO"/>
        </w:rPr>
        <w:t>ambalare si etichetare, inclusiv preluarea si eliminarea ambalajelor</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76FC63F2" w14:textId="77777777" w:rsidR="00A645A6" w:rsidRDefault="00195F31">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Transport </w:t>
      </w:r>
    </w:p>
    <w:p w14:paraId="6A9A7C48"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w:t>
      </w:r>
      <w:r w:rsidRPr="000914FB">
        <w:rPr>
          <w:rFonts w:cstheme="minorHAnsi"/>
          <w:lang w:val="ro-RO"/>
        </w:rPr>
        <w:t>transportul produselor, inclusiv asigurare pe durata transportului</w:t>
      </w:r>
      <w:r>
        <w:rPr>
          <w:rFonts w:cstheme="minorHAnsi"/>
          <w:lang w:val="ro-RO"/>
        </w:rPr>
        <w:t xml:space="preserv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B2CA08F" w14:textId="77777777" w:rsidR="00A441A5" w:rsidRDefault="00A441A5">
      <w:pPr>
        <w:spacing w:after="0" w:line="360" w:lineRule="exact"/>
        <w:jc w:val="both"/>
        <w:rPr>
          <w:rFonts w:eastAsia="Calibri" w:cstheme="minorHAnsi"/>
          <w:lang w:val="ro-RO"/>
        </w:rPr>
      </w:pPr>
    </w:p>
    <w:p w14:paraId="3E56153A" w14:textId="10497392" w:rsidR="00A645A6" w:rsidRPr="00300257" w:rsidRDefault="00195F31" w:rsidP="00A441A5">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 xml:space="preserve">Modalitatea de indeplinire/realizare a operatiunilor cu titlu accesoriu </w:t>
      </w:r>
      <w:r w:rsidR="00A441A5" w:rsidRPr="00300257">
        <w:rPr>
          <w:rFonts w:cstheme="minorHAnsi"/>
          <w:color w:val="000000" w:themeColor="text1"/>
          <w:lang w:val="ro-RO"/>
        </w:rPr>
        <w:t xml:space="preserve"> </w:t>
      </w:r>
    </w:p>
    <w:p w14:paraId="077928FE" w14:textId="77777777" w:rsidR="00A645A6" w:rsidRDefault="00195F31">
      <w:pPr>
        <w:pStyle w:val="Heading3"/>
        <w:numPr>
          <w:ilvl w:val="1"/>
          <w:numId w:val="1"/>
        </w:numPr>
        <w:rPr>
          <w:rFonts w:asciiTheme="minorHAnsi" w:eastAsia="Calibri" w:hAnsiTheme="minorHAnsi" w:cstheme="minorHAnsi"/>
          <w:color w:val="auto"/>
          <w:lang w:val="en-GB"/>
        </w:rPr>
      </w:pPr>
      <w:r>
        <w:rPr>
          <w:rFonts w:asciiTheme="minorHAnsi" w:eastAsia="Calibri" w:hAnsiTheme="minorHAnsi" w:cstheme="minorHAnsi"/>
          <w:color w:val="auto"/>
          <w:lang w:val="en-GB"/>
        </w:rPr>
        <w:t xml:space="preserve">Instalare, testare, punere in functiune </w:t>
      </w:r>
    </w:p>
    <w:p w14:paraId="2C7FEA15" w14:textId="77777777" w:rsidR="00A645A6" w:rsidRDefault="00195F31">
      <w:pPr>
        <w:spacing w:after="0" w:line="360" w:lineRule="exact"/>
        <w:jc w:val="both"/>
        <w:rPr>
          <w:rFonts w:eastAsia="Calibri" w:cstheme="minorHAnsi"/>
          <w:lang w:val="ro-RO"/>
        </w:rPr>
      </w:pPr>
      <w:r>
        <w:rPr>
          <w:rFonts w:cstheme="minorHAnsi"/>
          <w:lang w:val="ro-RO"/>
        </w:rPr>
        <w:t xml:space="preserve">Ofertantul va prezenta modalitatea de indeplinire a cerintelor referitoare la instalare, testare si punere in functiune, </w:t>
      </w:r>
      <w:r>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4243E73E" w14:textId="77777777" w:rsidR="00A645A6" w:rsidRDefault="00A645A6">
      <w:pPr>
        <w:spacing w:after="0" w:line="360" w:lineRule="exact"/>
        <w:jc w:val="both"/>
        <w:rPr>
          <w:rFonts w:cstheme="minorHAnsi"/>
          <w:lang w:val="ro-RO"/>
        </w:rPr>
      </w:pPr>
    </w:p>
    <w:p w14:paraId="420B1788" w14:textId="77777777" w:rsidR="00A645A6" w:rsidRDefault="00A645A6">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37C2C3A8" w14:textId="77777777">
        <w:trPr>
          <w:jc w:val="center"/>
        </w:trPr>
        <w:tc>
          <w:tcPr>
            <w:tcW w:w="2391" w:type="dxa"/>
            <w:vAlign w:val="center"/>
          </w:tcPr>
          <w:p w14:paraId="3E92865C"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14:paraId="16395BF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318A568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2325F7D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02A1F6E9"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1A89E92B"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46B3C3AE" w14:textId="77777777">
        <w:trPr>
          <w:jc w:val="center"/>
        </w:trPr>
        <w:tc>
          <w:tcPr>
            <w:tcW w:w="2391" w:type="dxa"/>
            <w:vAlign w:val="center"/>
          </w:tcPr>
          <w:p w14:paraId="45D8D4E1"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2A6B9534"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7C47C115"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67C7309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5FA1367A"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27E4CD67" w14:textId="77777777">
        <w:trPr>
          <w:jc w:val="center"/>
        </w:trPr>
        <w:tc>
          <w:tcPr>
            <w:tcW w:w="2391" w:type="dxa"/>
          </w:tcPr>
          <w:p w14:paraId="7966D07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785922EC"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0E9DBDEF"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548C3996"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228A1F70"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0FA8A75C" w14:textId="77777777" w:rsidR="00A645A6" w:rsidRDefault="00A645A6">
      <w:pPr>
        <w:spacing w:after="0" w:line="360" w:lineRule="exact"/>
        <w:rPr>
          <w:rFonts w:cstheme="minorHAnsi"/>
          <w:lang w:val="ro-RO"/>
        </w:rPr>
      </w:pPr>
    </w:p>
    <w:p w14:paraId="54293E13"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Instruire personal pentru utilizare </w:t>
      </w:r>
    </w:p>
    <w:p w14:paraId="4D3F4DF2" w14:textId="77777777" w:rsidR="00A645A6" w:rsidRDefault="00A645A6">
      <w:pPr>
        <w:pStyle w:val="ListParagraph"/>
        <w:spacing w:after="0" w:line="360" w:lineRule="exact"/>
        <w:ind w:left="1080"/>
        <w:rPr>
          <w:rFonts w:cstheme="minorHAnsi"/>
          <w:lang w:val="fr-BE"/>
        </w:rPr>
      </w:pPr>
    </w:p>
    <w:p w14:paraId="109E1E19" w14:textId="77777777" w:rsidR="00A645A6" w:rsidRDefault="00195F31">
      <w:pPr>
        <w:spacing w:after="0" w:line="360" w:lineRule="exact"/>
        <w:jc w:val="both"/>
        <w:rPr>
          <w:rFonts w:cstheme="minorHAnsi"/>
          <w:lang w:val="ro-RO"/>
        </w:rPr>
      </w:pPr>
      <w:r>
        <w:rPr>
          <w:rFonts w:cstheme="minorHAnsi"/>
          <w:lang w:val="ro-RO"/>
        </w:rPr>
        <w:t xml:space="preserve">Ofertantul va prezenta modalitatea de indeplinire a cerintelor referitoare la </w:t>
      </w:r>
      <w:r w:rsidRPr="00300257">
        <w:rPr>
          <w:rFonts w:cstheme="minorHAnsi"/>
          <w:lang w:val="ro-RO"/>
        </w:rPr>
        <w:t xml:space="preserve">instruirea personalului pentru utilizare, </w:t>
      </w:r>
      <w:r w:rsidRPr="00300257">
        <w:rPr>
          <w:rFonts w:eastAsia="Calibri" w:cstheme="minorHAnsi"/>
          <w:lang w:val="ro-RO"/>
        </w:rPr>
        <w:t>î</w:t>
      </w:r>
      <w:r>
        <w:rPr>
          <w:rFonts w:eastAsia="Calibri" w:cstheme="minorHAnsi"/>
          <w:lang w:val="ro-RO"/>
        </w:rPr>
        <w:t>n contextul responsabilităților și cerintelor incluse in  Caietul de Sarcini, prin prezentarea activităților și a modalității efective de realizare a acestora pentru a demonstra atingerea obiectivelor asociate Contractului.</w:t>
      </w:r>
    </w:p>
    <w:p w14:paraId="1CF56F1D" w14:textId="77777777" w:rsidR="00A645A6" w:rsidRDefault="00A645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1"/>
        <w:gridCol w:w="3284"/>
        <w:gridCol w:w="2632"/>
        <w:gridCol w:w="4044"/>
      </w:tblGrid>
      <w:tr w:rsidR="00A645A6" w14:paraId="6052E423" w14:textId="77777777">
        <w:trPr>
          <w:jc w:val="center"/>
        </w:trPr>
        <w:tc>
          <w:tcPr>
            <w:tcW w:w="2391" w:type="dxa"/>
            <w:vAlign w:val="center"/>
          </w:tcPr>
          <w:p w14:paraId="0EB470B3"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3B54293E"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 xml:space="preserve">Modalitatea de indeplinire </w:t>
            </w:r>
          </w:p>
        </w:tc>
        <w:tc>
          <w:tcPr>
            <w:tcW w:w="3284" w:type="dxa"/>
            <w:vAlign w:val="center"/>
          </w:tcPr>
          <w:p w14:paraId="26BEFB6D"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Resurse utilizate; ex. resurse umane, echipamente,  etc.)</w:t>
            </w:r>
          </w:p>
        </w:tc>
        <w:tc>
          <w:tcPr>
            <w:tcW w:w="2632" w:type="dxa"/>
            <w:vAlign w:val="center"/>
          </w:tcPr>
          <w:p w14:paraId="07C05E84"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Durata</w:t>
            </w:r>
          </w:p>
          <w:p w14:paraId="79F6A03A"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activității</w:t>
            </w:r>
          </w:p>
        </w:tc>
        <w:tc>
          <w:tcPr>
            <w:tcW w:w="4044" w:type="dxa"/>
            <w:vAlign w:val="center"/>
          </w:tcPr>
          <w:p w14:paraId="056DCCB5" w14:textId="77777777" w:rsidR="00A645A6" w:rsidRDefault="00195F31">
            <w:pPr>
              <w:pStyle w:val="ListParagraph"/>
              <w:adjustRightInd w:val="0"/>
              <w:spacing w:after="0" w:line="360" w:lineRule="exact"/>
              <w:ind w:left="0"/>
              <w:jc w:val="center"/>
              <w:rPr>
                <w:rFonts w:cstheme="minorHAnsi"/>
                <w:b/>
                <w:lang w:val="ro-RO"/>
              </w:rPr>
            </w:pPr>
            <w:r>
              <w:rPr>
                <w:rFonts w:cstheme="minorHAnsi"/>
                <w:b/>
                <w:lang w:val="ro-RO"/>
              </w:rPr>
              <w:t>Informații suplimentare relevante în legătură cu activitatea, acolo unde este aplicabil</w:t>
            </w:r>
          </w:p>
        </w:tc>
      </w:tr>
      <w:tr w:rsidR="00A645A6" w14:paraId="1BF43E26" w14:textId="77777777">
        <w:trPr>
          <w:jc w:val="center"/>
        </w:trPr>
        <w:tc>
          <w:tcPr>
            <w:tcW w:w="2391" w:type="dxa"/>
            <w:vAlign w:val="center"/>
          </w:tcPr>
          <w:p w14:paraId="67070F3E" w14:textId="77777777" w:rsidR="00A645A6" w:rsidRDefault="00195F31">
            <w:pPr>
              <w:pStyle w:val="ListParagraph"/>
              <w:adjustRightInd w:val="0"/>
              <w:spacing w:after="0" w:line="360" w:lineRule="exact"/>
              <w:ind w:left="0"/>
              <w:jc w:val="center"/>
              <w:rPr>
                <w:rFonts w:cstheme="minorHAnsi"/>
                <w:i/>
                <w:color w:val="FF0000"/>
                <w:highlight w:val="lightGray"/>
                <w:lang w:val="ro-RO"/>
              </w:rPr>
            </w:pPr>
            <w:r>
              <w:rPr>
                <w:rFonts w:cstheme="minorHAnsi"/>
                <w:i/>
                <w:color w:val="FF0000"/>
                <w:highlight w:val="lightGray"/>
                <w:lang w:val="ro-RO"/>
              </w:rPr>
              <w:t>[Descrieți activitatea realizata]</w:t>
            </w:r>
          </w:p>
        </w:tc>
        <w:tc>
          <w:tcPr>
            <w:tcW w:w="2391" w:type="dxa"/>
            <w:vAlign w:val="center"/>
          </w:tcPr>
          <w:p w14:paraId="14E0B962"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[Descrieți modalitatea efectivă de realizare a activității]</w:t>
            </w:r>
          </w:p>
        </w:tc>
        <w:tc>
          <w:tcPr>
            <w:tcW w:w="3284" w:type="dxa"/>
            <w:vAlign w:val="center"/>
          </w:tcPr>
          <w:p w14:paraId="0C34A1BF"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[Precizați resursele utilizate pentru realizarea activității]</w:t>
            </w:r>
          </w:p>
        </w:tc>
        <w:tc>
          <w:tcPr>
            <w:tcW w:w="2632" w:type="dxa"/>
            <w:vAlign w:val="center"/>
          </w:tcPr>
          <w:p w14:paraId="5A2DD841"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durata activității de la data de început până la data de finalizare a activității]</w:t>
            </w:r>
          </w:p>
        </w:tc>
        <w:tc>
          <w:tcPr>
            <w:tcW w:w="4044" w:type="dxa"/>
          </w:tcPr>
          <w:p w14:paraId="2BCE1479" w14:textId="77777777" w:rsidR="00A645A6" w:rsidRDefault="00195F31">
            <w:pPr>
              <w:pStyle w:val="ListParagraph"/>
              <w:adjustRightInd w:val="0"/>
              <w:spacing w:after="0" w:line="360" w:lineRule="exact"/>
              <w:ind w:left="0"/>
              <w:jc w:val="center"/>
              <w:rPr>
                <w:rFonts w:cstheme="minorHAnsi"/>
                <w:i/>
                <w:highlight w:val="lightGray"/>
                <w:lang w:val="ro-RO"/>
              </w:rPr>
            </w:pPr>
            <w:r>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Pr>
                <w:rFonts w:cstheme="minorHAnsi"/>
                <w:i/>
                <w:highlight w:val="lightGray"/>
                <w:lang w:val="ro-RO"/>
              </w:rPr>
              <w:t>]</w:t>
            </w:r>
          </w:p>
        </w:tc>
      </w:tr>
      <w:tr w:rsidR="00A645A6" w14:paraId="7BB67FC4" w14:textId="77777777">
        <w:trPr>
          <w:jc w:val="center"/>
        </w:trPr>
        <w:tc>
          <w:tcPr>
            <w:tcW w:w="2391" w:type="dxa"/>
          </w:tcPr>
          <w:p w14:paraId="040109A1"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DB2674"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105EF620" w14:textId="77777777" w:rsidR="00A645A6" w:rsidRDefault="00A645A6">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2614F621" w14:textId="77777777" w:rsidR="00A645A6" w:rsidRDefault="00A645A6">
            <w:pPr>
              <w:pStyle w:val="ListParagraph"/>
              <w:adjustRightInd w:val="0"/>
              <w:spacing w:after="0" w:line="360" w:lineRule="exact"/>
              <w:ind w:left="0"/>
              <w:jc w:val="center"/>
              <w:rPr>
                <w:rFonts w:cstheme="minorHAnsi"/>
                <w:i/>
                <w:highlight w:val="lightGray"/>
                <w:lang w:val="ro-RO"/>
              </w:rPr>
            </w:pPr>
          </w:p>
        </w:tc>
        <w:tc>
          <w:tcPr>
            <w:tcW w:w="4044" w:type="dxa"/>
          </w:tcPr>
          <w:p w14:paraId="0D3314ED" w14:textId="77777777" w:rsidR="00A645A6" w:rsidRDefault="00A645A6">
            <w:pPr>
              <w:pStyle w:val="ListParagraph"/>
              <w:adjustRightInd w:val="0"/>
              <w:spacing w:after="0" w:line="360" w:lineRule="exact"/>
              <w:ind w:left="0"/>
              <w:jc w:val="center"/>
              <w:rPr>
                <w:rFonts w:cstheme="minorHAnsi"/>
                <w:i/>
                <w:highlight w:val="lightGray"/>
                <w:lang w:val="ro-RO"/>
              </w:rPr>
            </w:pPr>
          </w:p>
        </w:tc>
      </w:tr>
    </w:tbl>
    <w:p w14:paraId="235080D6" w14:textId="77777777" w:rsidR="00A645A6" w:rsidRDefault="00A645A6">
      <w:pPr>
        <w:pStyle w:val="ListParagraph"/>
        <w:spacing w:after="0" w:line="360" w:lineRule="exact"/>
        <w:ind w:left="1080"/>
        <w:rPr>
          <w:rFonts w:cstheme="minorHAnsi"/>
          <w:lang w:val="ro-RO"/>
        </w:rPr>
      </w:pPr>
    </w:p>
    <w:p w14:paraId="626B4451" w14:textId="77777777" w:rsidR="00A645A6" w:rsidRDefault="00A645A6">
      <w:pPr>
        <w:pStyle w:val="ListParagraph"/>
        <w:spacing w:after="0" w:line="360" w:lineRule="exact"/>
        <w:ind w:left="1080"/>
        <w:rPr>
          <w:rFonts w:cstheme="minorHAnsi"/>
          <w:lang w:val="ro-RO"/>
        </w:rPr>
      </w:pPr>
    </w:p>
    <w:p w14:paraId="4828C891" w14:textId="77777777" w:rsidR="00A645A6" w:rsidRDefault="00195F31">
      <w:pPr>
        <w:pStyle w:val="Heading3"/>
        <w:numPr>
          <w:ilvl w:val="1"/>
          <w:numId w:val="1"/>
        </w:numPr>
        <w:rPr>
          <w:rFonts w:asciiTheme="minorHAnsi" w:eastAsia="Calibri" w:hAnsiTheme="minorHAnsi" w:cstheme="minorHAnsi"/>
          <w:color w:val="auto"/>
          <w:lang w:val="fr-BE"/>
        </w:rPr>
      </w:pPr>
      <w:r>
        <w:rPr>
          <w:rFonts w:asciiTheme="minorHAnsi" w:eastAsia="Calibri" w:hAnsiTheme="minorHAnsi" w:cstheme="minorHAnsi"/>
          <w:color w:val="auto"/>
          <w:lang w:val="fr-BE"/>
        </w:rPr>
        <w:t xml:space="preserve">Mentenanta preventiva in perioada de garantie </w:t>
      </w:r>
    </w:p>
    <w:p w14:paraId="15ED9343" w14:textId="6AB2F1B7" w:rsidR="00A645A6" w:rsidRDefault="00195F31" w:rsidP="00A441A5">
      <w:pPr>
        <w:spacing w:after="0" w:line="360" w:lineRule="exact"/>
        <w:jc w:val="both"/>
        <w:rPr>
          <w:rFonts w:cstheme="minorHAnsi"/>
          <w:lang w:val="fr-BE"/>
        </w:rPr>
      </w:pPr>
      <w:r>
        <w:rPr>
          <w:rFonts w:cstheme="minorHAnsi"/>
          <w:lang w:val="fr-BE"/>
        </w:rPr>
        <w:t xml:space="preserve">Ofertantul va prezenta </w:t>
      </w:r>
      <w:r w:rsidR="00A441A5">
        <w:rPr>
          <w:rFonts w:cstheme="minorHAnsi"/>
          <w:lang w:val="fr-BE"/>
        </w:rPr>
        <w:t xml:space="preserve">planul de intretinere, operatii de efectuat la interval de ore de functionare / echipament de mica mecanizare. </w:t>
      </w:r>
    </w:p>
    <w:p w14:paraId="563740FD" w14:textId="77777777" w:rsidR="00A645A6" w:rsidRDefault="00A645A6">
      <w:pPr>
        <w:spacing w:after="0" w:line="360" w:lineRule="exact"/>
        <w:rPr>
          <w:rFonts w:cstheme="minorHAnsi"/>
          <w:lang w:val="ro-RO"/>
        </w:rPr>
      </w:pPr>
    </w:p>
    <w:p w14:paraId="697438C0"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corectiva în perioada de garanție / post-garanție</w:t>
      </w:r>
    </w:p>
    <w:p w14:paraId="2AB216E9" w14:textId="5437EC23" w:rsidR="00A645A6" w:rsidRDefault="00A441A5">
      <w:pPr>
        <w:spacing w:after="0" w:line="360" w:lineRule="exact"/>
        <w:rPr>
          <w:rFonts w:cstheme="minorHAnsi"/>
          <w:lang w:val="fr-BE"/>
        </w:rPr>
      </w:pPr>
      <w:r>
        <w:rPr>
          <w:rFonts w:cstheme="minorHAnsi"/>
          <w:lang w:val="fr-BE"/>
        </w:rPr>
        <w:t>Nu este cazul.</w:t>
      </w:r>
    </w:p>
    <w:p w14:paraId="7AFC53BA" w14:textId="77777777" w:rsidR="00A645A6" w:rsidRDefault="00A645A6">
      <w:pPr>
        <w:spacing w:after="0" w:line="360" w:lineRule="exact"/>
        <w:rPr>
          <w:rFonts w:cstheme="minorHAnsi"/>
          <w:lang w:val="ro-RO"/>
        </w:rPr>
      </w:pPr>
    </w:p>
    <w:p w14:paraId="3D24FE4E"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Mentenanta evolutivă în perioada de garanție / post-garanție</w:t>
      </w:r>
    </w:p>
    <w:p w14:paraId="4F3CDA5D" w14:textId="5D5891D3" w:rsidR="00A645A6" w:rsidRDefault="00A441A5">
      <w:pPr>
        <w:spacing w:after="0" w:line="360" w:lineRule="exact"/>
        <w:rPr>
          <w:rFonts w:cstheme="minorHAnsi"/>
          <w:lang w:val="fr-BE"/>
        </w:rPr>
      </w:pPr>
      <w:r>
        <w:rPr>
          <w:rFonts w:cstheme="minorHAnsi"/>
          <w:lang w:val="fr-BE"/>
        </w:rPr>
        <w:t xml:space="preserve">Nu este cazul. </w:t>
      </w:r>
    </w:p>
    <w:p w14:paraId="718B7A7C" w14:textId="77777777" w:rsidR="00A441A5" w:rsidRDefault="00A441A5">
      <w:pPr>
        <w:spacing w:after="0" w:line="360" w:lineRule="exact"/>
        <w:rPr>
          <w:rFonts w:cstheme="minorHAnsi"/>
          <w:lang w:val="fr-BE"/>
        </w:rPr>
      </w:pPr>
    </w:p>
    <w:p w14:paraId="56A21021"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Suport tehnic</w:t>
      </w:r>
    </w:p>
    <w:p w14:paraId="31B9AFD5" w14:textId="45703C71" w:rsidR="00A645A6" w:rsidRDefault="00195F31" w:rsidP="00A441A5">
      <w:pPr>
        <w:spacing w:after="0" w:line="360" w:lineRule="exact"/>
        <w:jc w:val="both"/>
        <w:rPr>
          <w:rFonts w:cstheme="minorHAnsi"/>
          <w:lang w:val="en-GB"/>
        </w:rPr>
      </w:pPr>
      <w:r>
        <w:rPr>
          <w:rFonts w:cstheme="minorHAnsi"/>
          <w:lang w:val="en-GB"/>
        </w:rPr>
        <w:t xml:space="preserve">Ofertantul va prezenta modalitatea de indeplinire a cerintelor referitoare la </w:t>
      </w:r>
      <w:r w:rsidRPr="00300257">
        <w:rPr>
          <w:rFonts w:cstheme="minorHAnsi"/>
          <w:lang w:val="en-GB"/>
        </w:rPr>
        <w:t>suportul tehnic</w:t>
      </w:r>
      <w:r>
        <w:rPr>
          <w:rFonts w:cstheme="minorHAnsi"/>
          <w:lang w:val="en-GB"/>
        </w:rPr>
        <w:t>,</w:t>
      </w:r>
      <w:r w:rsidR="00A441A5">
        <w:rPr>
          <w:rFonts w:cstheme="minorHAnsi"/>
          <w:lang w:val="en-GB"/>
        </w:rPr>
        <w:t xml:space="preserve">conform cerintelor din Caietul de Sarcini. </w:t>
      </w:r>
      <w:r>
        <w:rPr>
          <w:rFonts w:cstheme="minorHAnsi"/>
          <w:lang w:val="en-GB"/>
        </w:rPr>
        <w:t xml:space="preserve"> </w:t>
      </w:r>
    </w:p>
    <w:p w14:paraId="3B9B51DA" w14:textId="77777777" w:rsidR="00A645A6" w:rsidRDefault="00A645A6">
      <w:pPr>
        <w:spacing w:after="0" w:line="360" w:lineRule="exact"/>
        <w:rPr>
          <w:rFonts w:cstheme="minorHAnsi"/>
          <w:lang w:val="en-GB"/>
        </w:rPr>
      </w:pPr>
    </w:p>
    <w:p w14:paraId="2DBF5AF9" w14:textId="77777777" w:rsidR="00A645A6" w:rsidRDefault="00195F31">
      <w:pPr>
        <w:pStyle w:val="Heading1"/>
        <w:numPr>
          <w:ilvl w:val="1"/>
          <w:numId w:val="1"/>
        </w:numPr>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 xml:space="preserve">Piese de schimb si material consumabile pentru activitatile din programul de mentenanta corectiva dupa perioada de garantie  </w:t>
      </w:r>
    </w:p>
    <w:p w14:paraId="43C77218" w14:textId="5AEDD4DB" w:rsidR="00A645A6" w:rsidRDefault="00195F31" w:rsidP="00A441A5">
      <w:pPr>
        <w:spacing w:after="0" w:line="360" w:lineRule="exact"/>
        <w:jc w:val="both"/>
        <w:rPr>
          <w:rFonts w:cstheme="minorHAnsi"/>
          <w:lang w:val="fr-BE"/>
        </w:rPr>
      </w:pPr>
      <w:r>
        <w:rPr>
          <w:rFonts w:cstheme="minorHAnsi"/>
          <w:lang w:val="fr-BE"/>
        </w:rPr>
        <w:t xml:space="preserve">Ofertantul va prezenta modalitatea de indeplinire a cerintelor referitoare la </w:t>
      </w:r>
      <w:r w:rsidRPr="00300257">
        <w:rPr>
          <w:rFonts w:cstheme="minorHAnsi"/>
          <w:lang w:val="fr-BE"/>
        </w:rPr>
        <w:t>piese de schimb si material consumabile</w:t>
      </w:r>
      <w:r>
        <w:rPr>
          <w:rFonts w:cstheme="minorHAnsi"/>
          <w:lang w:val="fr-BE"/>
        </w:rPr>
        <w:t>,</w:t>
      </w:r>
      <w:r w:rsidR="00A441A5">
        <w:rPr>
          <w:rFonts w:cstheme="minorHAnsi"/>
          <w:lang w:val="fr-BE"/>
        </w:rPr>
        <w:t>conform cerintelor inscrise in Caietul de Sarcini.</w:t>
      </w:r>
      <w:r>
        <w:rPr>
          <w:rFonts w:cstheme="minorHAnsi"/>
          <w:lang w:val="fr-BE"/>
        </w:rPr>
        <w:t xml:space="preserve"> </w:t>
      </w:r>
    </w:p>
    <w:p w14:paraId="5570DAC2" w14:textId="77777777" w:rsidR="00A645A6" w:rsidRDefault="00A645A6">
      <w:pPr>
        <w:spacing w:after="0" w:line="360" w:lineRule="exact"/>
        <w:rPr>
          <w:rFonts w:cstheme="minorHAnsi"/>
          <w:lang w:val="fr-BE"/>
        </w:rPr>
      </w:pPr>
    </w:p>
    <w:p w14:paraId="476CE3A3" w14:textId="024B0BC5" w:rsidR="00A645A6" w:rsidRPr="00300257" w:rsidRDefault="00195F31" w:rsidP="00300257">
      <w:pPr>
        <w:pStyle w:val="Heading1"/>
        <w:spacing w:before="0" w:line="360" w:lineRule="exact"/>
        <w:rPr>
          <w:rFonts w:asciiTheme="minorHAnsi" w:eastAsia="Calibri" w:hAnsiTheme="minorHAnsi" w:cstheme="minorHAnsi"/>
          <w:color w:val="auto"/>
          <w:sz w:val="22"/>
          <w:szCs w:val="22"/>
          <w:lang w:val="fr-BE"/>
        </w:rPr>
      </w:pPr>
      <w:bookmarkStart w:id="1" w:name="_Toc476924762"/>
      <w:r>
        <w:rPr>
          <w:rFonts w:asciiTheme="minorHAnsi" w:eastAsia="Calibri" w:hAnsiTheme="minorHAnsi" w:cstheme="minorHAnsi"/>
          <w:color w:val="auto"/>
          <w:sz w:val="22"/>
          <w:szCs w:val="22"/>
          <w:lang w:val="fr-BE"/>
        </w:rPr>
        <w:t xml:space="preserve">Adecvarea la constrangerile impuse de </w:t>
      </w:r>
      <w:bookmarkEnd w:id="1"/>
      <w:r>
        <w:rPr>
          <w:rFonts w:asciiTheme="minorHAnsi" w:eastAsia="Calibri" w:hAnsiTheme="minorHAnsi" w:cstheme="minorHAnsi"/>
          <w:color w:val="auto"/>
          <w:sz w:val="22"/>
          <w:szCs w:val="22"/>
          <w:lang w:val="fr-BE"/>
        </w:rPr>
        <w:t xml:space="preserve">locatia unde vor fi instalate / livrate produsele </w:t>
      </w:r>
      <w:r w:rsidR="00300257">
        <w:rPr>
          <w:rFonts w:asciiTheme="minorHAnsi" w:eastAsia="Calibri" w:hAnsiTheme="minorHAnsi" w:cstheme="minorHAnsi"/>
          <w:color w:val="auto"/>
          <w:sz w:val="22"/>
          <w:szCs w:val="22"/>
          <w:lang w:val="fr-BE"/>
        </w:rPr>
        <w:t xml:space="preserve"> </w:t>
      </w:r>
      <w:r w:rsidR="00300257" w:rsidRPr="00FB1CB6">
        <w:rPr>
          <w:rFonts w:asciiTheme="minorHAnsi" w:eastAsia="Calibri" w:hAnsiTheme="minorHAnsi" w:cstheme="minorHAnsi"/>
          <w:color w:val="auto"/>
          <w:sz w:val="24"/>
          <w:szCs w:val="24"/>
          <w:lang w:val="fr-BE"/>
        </w:rPr>
        <w:t>-</w:t>
      </w:r>
      <w:r w:rsidR="00A441A5" w:rsidRPr="00FB1CB6">
        <w:rPr>
          <w:rFonts w:cstheme="minorHAnsi"/>
          <w:color w:val="000000" w:themeColor="text1"/>
          <w:sz w:val="24"/>
          <w:szCs w:val="24"/>
          <w:lang w:val="en-GB"/>
        </w:rPr>
        <w:t>Nu este cazul</w:t>
      </w:r>
      <w:r w:rsidR="00A441A5" w:rsidRPr="00FB1CB6">
        <w:rPr>
          <w:rFonts w:cstheme="minorHAnsi"/>
          <w:sz w:val="24"/>
          <w:szCs w:val="24"/>
          <w:lang w:val="en-GB"/>
        </w:rPr>
        <w:t>.</w:t>
      </w:r>
    </w:p>
    <w:p w14:paraId="3765BEA7" w14:textId="77777777" w:rsidR="00A645A6" w:rsidRDefault="00A645A6">
      <w:pPr>
        <w:spacing w:after="0" w:line="360" w:lineRule="exact"/>
        <w:rPr>
          <w:rFonts w:cstheme="minorHAnsi"/>
          <w:lang w:val="en-GB"/>
        </w:rPr>
      </w:pPr>
    </w:p>
    <w:p w14:paraId="554FEFB9"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r>
        <w:rPr>
          <w:rFonts w:asciiTheme="minorHAnsi" w:eastAsia="Calibri" w:hAnsiTheme="minorHAnsi" w:cstheme="minorHAnsi"/>
          <w:color w:val="auto"/>
          <w:sz w:val="22"/>
          <w:szCs w:val="22"/>
          <w:lang w:val="fr-BE"/>
        </w:rPr>
        <w:t>Graficul de livrare  / implementare al contractului</w:t>
      </w:r>
    </w:p>
    <w:p w14:paraId="76AC6AFD" w14:textId="0275250D" w:rsidR="00A645A6" w:rsidRDefault="0081387A">
      <w:pPr>
        <w:spacing w:after="0" w:line="360" w:lineRule="exact"/>
        <w:rPr>
          <w:rFonts w:cstheme="minorHAnsi"/>
          <w:lang w:val="fr-BE"/>
        </w:rPr>
      </w:pPr>
      <w:r>
        <w:rPr>
          <w:rFonts w:cstheme="minorHAnsi"/>
          <w:lang w:val="fr-BE"/>
        </w:rPr>
        <w:t>Ofertantul isi va insusi cerintele din Caietul de Sarcini, cu privire la livrarea produselor de mica mecanizare.</w:t>
      </w:r>
    </w:p>
    <w:p w14:paraId="255C9C99" w14:textId="77777777" w:rsidR="00A645A6" w:rsidRDefault="00A645A6">
      <w:pPr>
        <w:widowControl w:val="0"/>
        <w:tabs>
          <w:tab w:val="left" w:pos="0"/>
        </w:tabs>
        <w:autoSpaceDE w:val="0"/>
        <w:autoSpaceDN w:val="0"/>
        <w:spacing w:after="0" w:line="360" w:lineRule="exact"/>
        <w:ind w:left="720"/>
        <w:jc w:val="both"/>
        <w:rPr>
          <w:rFonts w:cstheme="minorHAnsi"/>
          <w:bCs/>
          <w:i/>
          <w:iCs/>
          <w:color w:val="FF0000"/>
          <w:lang w:val="ro-RO"/>
        </w:rPr>
      </w:pPr>
    </w:p>
    <w:p w14:paraId="6CF04D0E" w14:textId="77777777" w:rsidR="00A645A6" w:rsidRDefault="00195F31">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Managementul contractului</w:t>
      </w:r>
    </w:p>
    <w:p w14:paraId="109620CE"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organizarea și gestionarea activităților în cadrul Contractului, în cazul unei asocierii (dacă Ofertantul este o asociere)</w:t>
      </w:r>
    </w:p>
    <w:p w14:paraId="6A7534A2"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D7114BA" w14:textId="77777777" w:rsidR="00A645A6" w:rsidRDefault="00195F31">
      <w:pPr>
        <w:tabs>
          <w:tab w:val="left" w:pos="851"/>
        </w:tabs>
        <w:adjustRightInd w:val="0"/>
        <w:spacing w:after="0" w:line="360" w:lineRule="exact"/>
        <w:contextualSpacing/>
        <w:jc w:val="both"/>
        <w:rPr>
          <w:rFonts w:cstheme="minorHAnsi"/>
          <w:i/>
          <w:color w:val="FF0000"/>
          <w:highlight w:val="lightGray"/>
          <w:lang w:val="ro-RO" w:eastAsia="en-GB"/>
        </w:rPr>
      </w:pPr>
      <w:r>
        <w:rPr>
          <w:rFonts w:cstheme="minorHAnsi"/>
          <w:i/>
          <w:color w:val="FF0000"/>
          <w:highlight w:val="lightGray"/>
          <w:lang w:val="ro-RO" w:eastAsia="en-GB"/>
        </w:rPr>
        <w:t>[includeți aici informații despre:</w:t>
      </w:r>
    </w:p>
    <w:p w14:paraId="6634F04B"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Prioritizarea activitatilor in cadrul contractului dupa atribuire, din perspectiva ofertantului</w:t>
      </w:r>
    </w:p>
    <w:p w14:paraId="17F36D73"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lastRenderedPageBreak/>
        <w:t xml:space="preserve">Distribuția responsabilității pentru indeplinirea obiectvelor contractului intre membrii asocierii]  </w:t>
      </w:r>
    </w:p>
    <w:p w14:paraId="70BAA672" w14:textId="77777777" w:rsidR="00A645A6" w:rsidRDefault="00195F31">
      <w:pPr>
        <w:pStyle w:val="ListParagraph"/>
        <w:numPr>
          <w:ilvl w:val="0"/>
          <w:numId w:val="13"/>
        </w:numPr>
        <w:tabs>
          <w:tab w:val="left" w:pos="851"/>
        </w:tabs>
        <w:adjustRightInd w:val="0"/>
        <w:spacing w:after="0" w:line="360" w:lineRule="exact"/>
        <w:jc w:val="both"/>
        <w:rPr>
          <w:rFonts w:cstheme="minorHAnsi"/>
          <w:i/>
          <w:color w:val="FF0000"/>
          <w:highlight w:val="lightGray"/>
          <w:lang w:val="ro-RO" w:eastAsia="en-GB"/>
        </w:rPr>
      </w:pPr>
      <w:r>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4390632B" w14:textId="77777777" w:rsidR="00A645A6" w:rsidRDefault="00A645A6">
      <w:pPr>
        <w:tabs>
          <w:tab w:val="left" w:pos="851"/>
        </w:tabs>
        <w:adjustRightInd w:val="0"/>
        <w:spacing w:after="0" w:line="360" w:lineRule="exact"/>
        <w:ind w:left="360"/>
        <w:contextualSpacing/>
        <w:jc w:val="both"/>
        <w:rPr>
          <w:rFonts w:eastAsia="Calibri" w:cstheme="minorHAnsi"/>
          <w:color w:val="000000"/>
          <w:lang w:val="ro-RO"/>
        </w:rPr>
      </w:pPr>
    </w:p>
    <w:p w14:paraId="153936ED" w14:textId="77777777"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4EFCCE74"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 xml:space="preserve">identificarea activitatilor realizate de subcontractanti </w:t>
      </w:r>
    </w:p>
    <w:p w14:paraId="5389265C"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eastAsia="Calibri" w:cstheme="minorHAnsi"/>
          <w:color w:val="000000"/>
          <w:lang w:val="ro-RO"/>
        </w:rPr>
        <w:t>modalitatea de efectuare a platilor catre subcontractanti in cadrul Contractului.</w:t>
      </w:r>
    </w:p>
    <w:p w14:paraId="4F9178AE" w14:textId="77777777" w:rsidR="00A645A6" w:rsidRDefault="00195F31">
      <w:pPr>
        <w:numPr>
          <w:ilvl w:val="1"/>
          <w:numId w:val="12"/>
        </w:numPr>
        <w:tabs>
          <w:tab w:val="left" w:pos="851"/>
        </w:tabs>
        <w:adjustRightInd w:val="0"/>
        <w:spacing w:after="0" w:line="360" w:lineRule="exact"/>
        <w:contextualSpacing/>
        <w:jc w:val="both"/>
        <w:rPr>
          <w:rFonts w:eastAsia="Calibri" w:cstheme="minorHAnsi"/>
          <w:color w:val="000000"/>
          <w:lang w:val="ro-RO"/>
        </w:rPr>
      </w:pPr>
      <w:r>
        <w:rPr>
          <w:rFonts w:cstheme="minorHAnsi"/>
          <w:iCs/>
          <w:highlight w:val="lightGray"/>
          <w:lang w:val="ro-RO"/>
        </w:rPr>
        <w:t>informatii referitoare la optiunea de plata directa in raport cu prevederile art 218 si urmatoarele din Legea 98/2016</w:t>
      </w:r>
    </w:p>
    <w:p w14:paraId="1ACF7C36" w14:textId="77777777" w:rsidR="00A645A6" w:rsidRDefault="00A645A6">
      <w:pPr>
        <w:tabs>
          <w:tab w:val="left" w:pos="851"/>
        </w:tabs>
        <w:adjustRightInd w:val="0"/>
        <w:spacing w:after="0" w:line="360" w:lineRule="exact"/>
        <w:contextualSpacing/>
        <w:jc w:val="both"/>
        <w:rPr>
          <w:rFonts w:eastAsia="Calibri" w:cstheme="minorHAnsi"/>
          <w:color w:val="000000"/>
          <w:lang w:val="ro-RO"/>
        </w:rPr>
      </w:pPr>
    </w:p>
    <w:p w14:paraId="24DCE4A8" w14:textId="12574DF9" w:rsidR="00A645A6" w:rsidRDefault="00195F31">
      <w:pPr>
        <w:numPr>
          <w:ilvl w:val="0"/>
          <w:numId w:val="12"/>
        </w:numPr>
        <w:tabs>
          <w:tab w:val="left" w:pos="851"/>
        </w:tabs>
        <w:adjustRightInd w:val="0"/>
        <w:spacing w:after="0" w:line="360" w:lineRule="exact"/>
        <w:ind w:left="360"/>
        <w:contextualSpacing/>
        <w:jc w:val="both"/>
        <w:rPr>
          <w:rFonts w:eastAsia="Calibri" w:cstheme="minorHAnsi"/>
          <w:color w:val="000000"/>
          <w:lang w:val="ro-RO"/>
        </w:rPr>
      </w:pPr>
      <w:r>
        <w:rPr>
          <w:rFonts w:eastAsia="Calibri" w:cstheme="minorHAnsi"/>
          <w:color w:val="000000"/>
          <w:lang w:val="ro-RO"/>
        </w:rPr>
        <w:t>Abordarea si metodologia propusa pentru gestionarea relației cu AC prin raportare la informațiile furnizate si cerințele cuprinse în Caietul de Sarcini la Secțiunea Managementul Contractului, respectiv:</w:t>
      </w:r>
    </w:p>
    <w:p w14:paraId="493CCDFB" w14:textId="77777777"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cstheme="minorHAnsi"/>
          <w:bCs/>
          <w:lang w:val="ro-RO"/>
        </w:rPr>
      </w:pPr>
      <w:r>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3CB704EE" w14:textId="772921FB" w:rsidR="00A645A6" w:rsidRDefault="00195F31">
      <w:pPr>
        <w:widowControl w:val="0"/>
        <w:numPr>
          <w:ilvl w:val="1"/>
          <w:numId w:val="14"/>
        </w:numPr>
        <w:tabs>
          <w:tab w:val="clear" w:pos="1440"/>
          <w:tab w:val="left" w:pos="0"/>
          <w:tab w:val="left" w:pos="720"/>
        </w:tabs>
        <w:autoSpaceDE w:val="0"/>
        <w:autoSpaceDN w:val="0"/>
        <w:spacing w:after="0" w:line="360" w:lineRule="exact"/>
        <w:ind w:left="720"/>
        <w:jc w:val="both"/>
        <w:rPr>
          <w:rFonts w:eastAsia="Calibri" w:cstheme="minorHAnsi"/>
          <w:color w:val="000000"/>
          <w:lang w:val="ro-RO"/>
        </w:rPr>
      </w:pPr>
      <w:r>
        <w:rPr>
          <w:rFonts w:cstheme="minorHAnsi"/>
          <w:bCs/>
          <w:iCs/>
          <w:lang w:val="ro-RO"/>
        </w:rPr>
        <w:t xml:space="preserve">Descrierea modului de realizare a comunicării cu </w:t>
      </w:r>
      <w:r>
        <w:rPr>
          <w:rFonts w:eastAsia="Calibri" w:cstheme="minorHAnsi"/>
          <w:color w:val="000000"/>
          <w:lang w:val="ro-RO"/>
        </w:rPr>
        <w:t>AC</w:t>
      </w:r>
      <w:r>
        <w:rPr>
          <w:rFonts w:cstheme="minorHAnsi"/>
          <w:bCs/>
          <w:iCs/>
          <w:lang w:val="ro-RO"/>
        </w:rPr>
        <w:t xml:space="preserve"> pe durata derulării Contractului.</w:t>
      </w:r>
    </w:p>
    <w:p w14:paraId="5444E3C5" w14:textId="77777777" w:rsidR="00A645A6" w:rsidRDefault="00A645A6">
      <w:pPr>
        <w:tabs>
          <w:tab w:val="left" w:pos="0"/>
        </w:tabs>
        <w:spacing w:after="0" w:line="360" w:lineRule="exact"/>
        <w:ind w:left="720"/>
        <w:jc w:val="both"/>
        <w:rPr>
          <w:rFonts w:eastAsia="Calibri" w:cstheme="minorHAnsi"/>
          <w:color w:val="000000"/>
          <w:lang w:val="ro-RO"/>
        </w:rPr>
      </w:pPr>
    </w:p>
    <w:p w14:paraId="71E2D714" w14:textId="77777777" w:rsidR="00A645A6" w:rsidRDefault="00195F31">
      <w:pPr>
        <w:widowControl w:val="0"/>
        <w:numPr>
          <w:ilvl w:val="0"/>
          <w:numId w:val="12"/>
        </w:numPr>
        <w:tabs>
          <w:tab w:val="left" w:pos="0"/>
        </w:tabs>
        <w:autoSpaceDE w:val="0"/>
        <w:autoSpaceDN w:val="0"/>
        <w:spacing w:after="0" w:line="360" w:lineRule="exact"/>
        <w:jc w:val="both"/>
        <w:rPr>
          <w:rFonts w:cstheme="minorHAnsi"/>
          <w:bCs/>
          <w:iCs/>
          <w:lang w:val="ro-RO"/>
        </w:rPr>
      </w:pPr>
      <w:r>
        <w:rPr>
          <w:rFonts w:cstheme="minorHAnsi"/>
          <w:bCs/>
          <w:iCs/>
          <w:lang w:val="ro-RO"/>
        </w:rPr>
        <w:t>Strategia utilizata de Ofertant pentru prevenirea conflictului de interese, prin raportare la clauzele contractuale incluse in acest sens in Documentația de atribuire</w:t>
      </w:r>
    </w:p>
    <w:p w14:paraId="2662044B" w14:textId="77777777" w:rsidR="00A645A6" w:rsidRDefault="00195F31">
      <w:pPr>
        <w:tabs>
          <w:tab w:val="left" w:pos="851"/>
        </w:tabs>
        <w:adjustRightInd w:val="0"/>
        <w:spacing w:after="0" w:line="360" w:lineRule="exact"/>
        <w:ind w:left="360"/>
        <w:contextualSpacing/>
        <w:jc w:val="both"/>
        <w:rPr>
          <w:rFonts w:cstheme="minorHAnsi"/>
          <w:i/>
          <w:color w:val="FF0000"/>
          <w:lang w:val="ro-RO" w:eastAsia="en-GB"/>
        </w:rPr>
      </w:pPr>
      <w:r>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194B65A0" w14:textId="77777777" w:rsidR="00A645A6" w:rsidRDefault="00A645A6">
      <w:pPr>
        <w:tabs>
          <w:tab w:val="left" w:pos="851"/>
        </w:tabs>
        <w:adjustRightInd w:val="0"/>
        <w:spacing w:after="0" w:line="360" w:lineRule="exact"/>
        <w:contextualSpacing/>
        <w:jc w:val="both"/>
        <w:rPr>
          <w:rFonts w:cstheme="minorHAnsi"/>
          <w:i/>
          <w:color w:val="FF0000"/>
          <w:highlight w:val="lightGray"/>
          <w:lang w:val="ro-RO" w:eastAsia="en-GB"/>
        </w:rPr>
      </w:pPr>
    </w:p>
    <w:p w14:paraId="7C865D53"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49B72DD1"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13657DB9" w14:textId="77777777" w:rsidR="00A645A6" w:rsidRDefault="00A645A6">
      <w:pPr>
        <w:tabs>
          <w:tab w:val="left" w:pos="0"/>
        </w:tabs>
        <w:spacing w:after="0" w:line="360" w:lineRule="exact"/>
        <w:jc w:val="both"/>
        <w:rPr>
          <w:rFonts w:cstheme="minorHAnsi"/>
          <w:lang w:val="ro-RO"/>
        </w:rPr>
      </w:pPr>
    </w:p>
    <w:p w14:paraId="3794F108" w14:textId="77777777" w:rsidR="00A645A6" w:rsidRDefault="00195F31">
      <w:pPr>
        <w:widowControl w:val="0"/>
        <w:numPr>
          <w:ilvl w:val="0"/>
          <w:numId w:val="12"/>
        </w:numPr>
        <w:tabs>
          <w:tab w:val="left" w:pos="0"/>
        </w:tabs>
        <w:autoSpaceDE w:val="0"/>
        <w:autoSpaceDN w:val="0"/>
        <w:spacing w:after="0" w:line="360" w:lineRule="exact"/>
        <w:jc w:val="both"/>
        <w:rPr>
          <w:rFonts w:cstheme="minorHAnsi"/>
          <w:lang w:val="ro-RO"/>
        </w:rPr>
      </w:pPr>
      <w:r>
        <w:rPr>
          <w:rFonts w:cstheme="minorHAnsi"/>
          <w:bCs/>
          <w:iCs/>
          <w:lang w:val="ro-RO"/>
        </w:rPr>
        <w:lastRenderedPageBreak/>
        <w:t xml:space="preserve">Prezentarea modului de realizare a comunicarii dintre Ofertant si tert/terti sustinatori in legatura cu  executarea Contractului </w:t>
      </w:r>
    </w:p>
    <w:p w14:paraId="67EF9D0A" w14:textId="77777777" w:rsidR="00A645A6" w:rsidRDefault="00A645A6">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E68805E" w14:textId="77777777" w:rsidR="00A645A6" w:rsidRDefault="00195F31">
      <w:pPr>
        <w:tabs>
          <w:tab w:val="left" w:pos="851"/>
        </w:tabs>
        <w:adjustRightInd w:val="0"/>
        <w:spacing w:after="0" w:line="360" w:lineRule="exact"/>
        <w:ind w:left="360"/>
        <w:contextualSpacing/>
        <w:jc w:val="both"/>
        <w:rPr>
          <w:rFonts w:cstheme="minorHAnsi"/>
          <w:i/>
          <w:color w:val="FF0000"/>
          <w:highlight w:val="lightGray"/>
          <w:lang w:val="ro-RO" w:eastAsia="en-GB"/>
        </w:rPr>
      </w:pPr>
      <w:r>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3A117A07" w14:textId="77777777" w:rsidR="00A645A6" w:rsidRDefault="00A645A6">
      <w:pPr>
        <w:widowControl w:val="0"/>
        <w:tabs>
          <w:tab w:val="left" w:pos="0"/>
        </w:tabs>
        <w:autoSpaceDE w:val="0"/>
        <w:autoSpaceDN w:val="0"/>
        <w:spacing w:after="0" w:line="360" w:lineRule="exact"/>
        <w:jc w:val="both"/>
        <w:rPr>
          <w:rFonts w:cstheme="minorHAnsi"/>
          <w:lang w:val="ro-RO"/>
        </w:rPr>
      </w:pPr>
    </w:p>
    <w:p w14:paraId="04D490BE" w14:textId="3E33CA52" w:rsidR="00A645A6" w:rsidRPr="00300257" w:rsidRDefault="00195F31" w:rsidP="0081387A">
      <w:pPr>
        <w:pStyle w:val="Heading1"/>
        <w:tabs>
          <w:tab w:val="left" w:pos="851"/>
        </w:tabs>
        <w:adjustRightInd w:val="0"/>
        <w:spacing w:before="0" w:line="360" w:lineRule="exact"/>
        <w:contextualSpacing/>
        <w:jc w:val="both"/>
        <w:rPr>
          <w:rFonts w:eastAsia="Calibri" w:cstheme="minorHAnsi"/>
          <w:color w:val="000000"/>
          <w:lang w:val="ro-RO"/>
        </w:rPr>
      </w:pPr>
      <w:bookmarkStart w:id="2" w:name="_Toc476924758"/>
      <w:r w:rsidRPr="00300257">
        <w:rPr>
          <w:rFonts w:asciiTheme="minorHAnsi" w:eastAsia="Calibri" w:hAnsiTheme="minorHAnsi" w:cstheme="minorHAnsi"/>
          <w:color w:val="auto"/>
          <w:sz w:val="22"/>
          <w:szCs w:val="22"/>
          <w:lang w:val="fr-BE"/>
        </w:rPr>
        <w:t>Masuri aplicabile de Ofertant pe perioada Contractului pentru asigurarea îndeplinirii obligațiilor din domeniul mediului ce deriva din indeplinirea obiectului Contractului</w:t>
      </w:r>
      <w:bookmarkEnd w:id="2"/>
      <w:r w:rsidRPr="00300257">
        <w:rPr>
          <w:rFonts w:asciiTheme="minorHAnsi" w:eastAsia="Calibri" w:hAnsiTheme="minorHAnsi" w:cstheme="minorHAnsi"/>
          <w:color w:val="auto"/>
          <w:sz w:val="22"/>
          <w:szCs w:val="22"/>
          <w:lang w:val="fr-BE"/>
        </w:rPr>
        <w:t xml:space="preserve"> </w:t>
      </w:r>
      <w:r w:rsidR="0081387A" w:rsidRPr="00300257">
        <w:rPr>
          <w:rFonts w:asciiTheme="minorHAnsi" w:eastAsia="Calibri" w:hAnsiTheme="minorHAnsi" w:cstheme="minorHAnsi"/>
          <w:color w:val="auto"/>
          <w:sz w:val="22"/>
          <w:szCs w:val="22"/>
          <w:lang w:val="fr-BE"/>
        </w:rPr>
        <w:t xml:space="preserve">    </w:t>
      </w:r>
    </w:p>
    <w:p w14:paraId="69C1789A"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3E3C92E6" w14:textId="77777777" w:rsidR="00A645A6" w:rsidRDefault="00A645A6">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A645A6" w14:paraId="47B6B403" w14:textId="77777777">
        <w:tc>
          <w:tcPr>
            <w:tcW w:w="8095" w:type="dxa"/>
            <w:vAlign w:val="center"/>
          </w:tcPr>
          <w:p w14:paraId="34DC4B0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2385F8F"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407E3C34" w14:textId="77777777">
        <w:tc>
          <w:tcPr>
            <w:tcW w:w="8095" w:type="dxa"/>
          </w:tcPr>
          <w:p w14:paraId="4724A05F"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c>
          <w:tcPr>
            <w:tcW w:w="5580" w:type="dxa"/>
          </w:tcPr>
          <w:p w14:paraId="63293FB7" w14:textId="77777777" w:rsidR="00A645A6" w:rsidRDefault="00195F31">
            <w:pPr>
              <w:spacing w:after="0" w:line="360" w:lineRule="exact"/>
              <w:rPr>
                <w:rFonts w:cstheme="minorHAnsi"/>
                <w:bCs/>
                <w:i/>
                <w:iCs/>
                <w:color w:val="FF0000"/>
                <w:highlight w:val="lightGray"/>
                <w:lang w:val="ro-RO"/>
              </w:rPr>
            </w:pPr>
            <w:r>
              <w:rPr>
                <w:rFonts w:cstheme="minorHAnsi"/>
                <w:bCs/>
                <w:i/>
                <w:iCs/>
                <w:color w:val="FF0000"/>
                <w:highlight w:val="lightGray"/>
                <w:lang w:val="ro-RO"/>
              </w:rPr>
              <w:t>[Introduceți]</w:t>
            </w:r>
          </w:p>
        </w:tc>
      </w:tr>
    </w:tbl>
    <w:p w14:paraId="45D85FDF" w14:textId="77777777" w:rsidR="00A645A6" w:rsidRDefault="00A645A6">
      <w:pPr>
        <w:tabs>
          <w:tab w:val="left" w:pos="0"/>
        </w:tabs>
        <w:spacing w:after="0" w:line="360" w:lineRule="exact"/>
        <w:jc w:val="both"/>
        <w:rPr>
          <w:rFonts w:cstheme="minorHAnsi"/>
          <w:lang w:val="ro-RO"/>
        </w:rPr>
      </w:pPr>
    </w:p>
    <w:p w14:paraId="4ED6B104" w14:textId="77777777" w:rsidR="00A645A6" w:rsidRDefault="00195F31">
      <w:pPr>
        <w:pStyle w:val="Heading1"/>
        <w:spacing w:before="0" w:line="360" w:lineRule="exact"/>
        <w:rPr>
          <w:rFonts w:asciiTheme="minorHAnsi" w:eastAsia="Calibri" w:hAnsiTheme="minorHAnsi" w:cstheme="minorHAnsi"/>
          <w:color w:val="auto"/>
          <w:sz w:val="22"/>
          <w:szCs w:val="22"/>
          <w:lang w:val="fr-BE"/>
        </w:rPr>
      </w:pPr>
      <w:bookmarkStart w:id="3" w:name="_Toc476924759"/>
      <w:r>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3"/>
      <w:r>
        <w:rPr>
          <w:rFonts w:asciiTheme="minorHAnsi" w:eastAsia="Calibri" w:hAnsiTheme="minorHAnsi" w:cstheme="minorHAnsi"/>
          <w:color w:val="auto"/>
          <w:sz w:val="22"/>
          <w:szCs w:val="22"/>
          <w:lang w:val="fr-BE"/>
        </w:rPr>
        <w:t xml:space="preserve"> </w:t>
      </w:r>
    </w:p>
    <w:p w14:paraId="1D51CE28" w14:textId="77777777" w:rsidR="00A645A6" w:rsidRDefault="00A645A6">
      <w:pPr>
        <w:tabs>
          <w:tab w:val="left" w:pos="0"/>
        </w:tabs>
        <w:spacing w:after="0" w:line="360" w:lineRule="exact"/>
        <w:jc w:val="both"/>
        <w:rPr>
          <w:rFonts w:cstheme="minorHAnsi"/>
          <w:lang w:val="ro-RO"/>
        </w:rPr>
      </w:pPr>
    </w:p>
    <w:p w14:paraId="665E96FE" w14:textId="77777777" w:rsidR="00A645A6" w:rsidRDefault="00195F31">
      <w:pPr>
        <w:tabs>
          <w:tab w:val="left" w:pos="0"/>
        </w:tabs>
        <w:spacing w:after="0" w:line="360" w:lineRule="exact"/>
        <w:jc w:val="both"/>
        <w:rPr>
          <w:rFonts w:cstheme="minorHAnsi"/>
          <w:lang w:val="ro-RO"/>
        </w:rPr>
      </w:pPr>
      <w:r>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5D36C88" w14:textId="77777777" w:rsidR="00A645A6" w:rsidRDefault="00A645A6">
      <w:pPr>
        <w:tabs>
          <w:tab w:val="left" w:pos="0"/>
        </w:tabs>
        <w:spacing w:after="0" w:line="360" w:lineRule="exact"/>
        <w:jc w:val="both"/>
        <w:rPr>
          <w:rFonts w:cstheme="minorHAnsi"/>
          <w:lang w:val="ro-RO"/>
        </w:rPr>
      </w:pPr>
    </w:p>
    <w:p w14:paraId="2AF78A94" w14:textId="77777777" w:rsidR="00A645A6" w:rsidRDefault="00195F31">
      <w:pPr>
        <w:tabs>
          <w:tab w:val="left" w:pos="0"/>
        </w:tabs>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[Structurați informația, după cum urmează:]</w:t>
      </w:r>
    </w:p>
    <w:p w14:paraId="758C1C31" w14:textId="77777777" w:rsidR="00A645A6" w:rsidRDefault="00A645A6">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A645A6" w14:paraId="62D2EF33" w14:textId="77777777">
        <w:tc>
          <w:tcPr>
            <w:tcW w:w="7105" w:type="dxa"/>
          </w:tcPr>
          <w:p w14:paraId="1B226822"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12019C39" w14:textId="77777777" w:rsidR="00A645A6" w:rsidRDefault="00195F31">
            <w:pPr>
              <w:pStyle w:val="StyleHeader1-ClausesAfter0pt"/>
              <w:tabs>
                <w:tab w:val="left" w:pos="252"/>
              </w:tabs>
              <w:spacing w:after="0" w:line="360" w:lineRule="exact"/>
              <w:jc w:val="center"/>
              <w:rPr>
                <w:rFonts w:asciiTheme="minorHAnsi" w:hAnsiTheme="minorHAnsi" w:cstheme="minorHAnsi"/>
                <w:b/>
                <w:szCs w:val="22"/>
                <w:lang w:val="ro-RO"/>
              </w:rPr>
            </w:pPr>
            <w:r>
              <w:rPr>
                <w:rFonts w:asciiTheme="minorHAnsi" w:hAnsiTheme="minorHAnsi" w:cstheme="minorHAnsi"/>
                <w:b/>
                <w:szCs w:val="22"/>
                <w:lang w:val="ro-RO"/>
              </w:rPr>
              <w:t>Modalitatea de îndeplinire a acesteia</w:t>
            </w:r>
          </w:p>
        </w:tc>
      </w:tr>
      <w:tr w:rsidR="00A645A6" w14:paraId="20F6841B" w14:textId="77777777">
        <w:tc>
          <w:tcPr>
            <w:tcW w:w="7105" w:type="dxa"/>
          </w:tcPr>
          <w:p w14:paraId="512F7615"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c>
          <w:tcPr>
            <w:tcW w:w="3543" w:type="dxa"/>
          </w:tcPr>
          <w:p w14:paraId="24D1D574" w14:textId="77777777" w:rsidR="00A645A6" w:rsidRDefault="00195F31">
            <w:pPr>
              <w:spacing w:after="0" w:line="360" w:lineRule="exact"/>
              <w:jc w:val="both"/>
              <w:rPr>
                <w:rFonts w:cstheme="minorHAnsi"/>
                <w:bCs/>
                <w:i/>
                <w:iCs/>
                <w:color w:val="FF0000"/>
                <w:highlight w:val="lightGray"/>
                <w:lang w:val="ro-RO"/>
              </w:rPr>
            </w:pPr>
            <w:r>
              <w:rPr>
                <w:rFonts w:cstheme="minorHAnsi"/>
                <w:bCs/>
                <w:i/>
                <w:iCs/>
                <w:color w:val="FF0000"/>
                <w:highlight w:val="lightGray"/>
                <w:lang w:val="ro-RO"/>
              </w:rPr>
              <w:t>[Introduceți]</w:t>
            </w:r>
          </w:p>
        </w:tc>
      </w:tr>
    </w:tbl>
    <w:p w14:paraId="05EED871" w14:textId="77777777" w:rsidR="00A645A6" w:rsidRDefault="00A645A6">
      <w:pPr>
        <w:widowControl w:val="0"/>
        <w:tabs>
          <w:tab w:val="left" w:pos="0"/>
        </w:tabs>
        <w:autoSpaceDE w:val="0"/>
        <w:autoSpaceDN w:val="0"/>
        <w:spacing w:after="0" w:line="360" w:lineRule="exact"/>
        <w:jc w:val="both"/>
        <w:rPr>
          <w:rFonts w:cstheme="minorHAnsi"/>
          <w:lang w:val="ro-RO"/>
        </w:rPr>
      </w:pPr>
    </w:p>
    <w:p w14:paraId="07733D54" w14:textId="4180BF47" w:rsidR="009A2B90" w:rsidRPr="00FB1CB6" w:rsidRDefault="009A2B90" w:rsidP="009A2B90">
      <w:pPr>
        <w:pStyle w:val="Heading1"/>
        <w:rPr>
          <w:rFonts w:eastAsia="Times New Roman"/>
          <w:iCs/>
          <w:color w:val="000000" w:themeColor="text1"/>
        </w:rPr>
      </w:pPr>
      <w:bookmarkStart w:id="4" w:name="_Toc476835385"/>
      <w:bookmarkEnd w:id="4"/>
      <w:r w:rsidRPr="00FB1CB6">
        <w:rPr>
          <w:color w:val="000000" w:themeColor="text1"/>
          <w:highlight w:val="lightGray"/>
          <w:lang w:val="ro-RO"/>
        </w:rPr>
        <w:t xml:space="preserve">[SE VOR ATASATA/INTRODUCE anexele cu informatiile solicitate de AC </w:t>
      </w:r>
      <w:r w:rsidRPr="00FB1CB6">
        <w:rPr>
          <w:color w:val="000000" w:themeColor="text1"/>
          <w:lang w:val="ro-RO"/>
        </w:rPr>
        <w:t xml:space="preserve">ce se regasesc inscrise in Fisa de date la cap </w:t>
      </w:r>
      <w:r w:rsidRPr="00FB1CB6">
        <w:rPr>
          <w:rFonts w:eastAsia="Times New Roman"/>
          <w:color w:val="000000" w:themeColor="text1"/>
        </w:rPr>
        <w:t>IV.4.1 - Modul de prezentare al propunerii tehnice]</w:t>
      </w:r>
    </w:p>
    <w:p w14:paraId="6B047829" w14:textId="77777777" w:rsidR="009A2B90" w:rsidRDefault="009A2B90" w:rsidP="009A2B90">
      <w:pPr>
        <w:tabs>
          <w:tab w:val="left" w:pos="0"/>
        </w:tabs>
        <w:spacing w:after="0" w:line="360" w:lineRule="exact"/>
        <w:jc w:val="both"/>
        <w:rPr>
          <w:rFonts w:cstheme="minorHAnsi"/>
          <w:i/>
          <w:color w:val="FF0000"/>
          <w:highlight w:val="lightGray"/>
          <w:lang w:val="ro-RO"/>
        </w:rPr>
      </w:pPr>
    </w:p>
    <w:p w14:paraId="2582A306" w14:textId="77777777" w:rsidR="009A2B90" w:rsidRPr="009A2B90" w:rsidRDefault="009A2B90" w:rsidP="009A2B90">
      <w:pPr>
        <w:tabs>
          <w:tab w:val="left" w:pos="0"/>
        </w:tabs>
        <w:spacing w:after="0" w:line="360" w:lineRule="exact"/>
        <w:jc w:val="both"/>
        <w:rPr>
          <w:rFonts w:ascii="Times New Roman" w:hAnsi="Times New Roman" w:cs="Times New Roman"/>
          <w:iCs/>
          <w:sz w:val="24"/>
          <w:szCs w:val="24"/>
          <w:highlight w:val="lightGray"/>
          <w:lang w:val="ro-RO"/>
        </w:rPr>
      </w:pPr>
      <w:r w:rsidRPr="009A2B90">
        <w:rPr>
          <w:rFonts w:ascii="Times New Roman" w:hAnsi="Times New Roman" w:cs="Times New Roman"/>
          <w:iCs/>
          <w:sz w:val="24"/>
          <w:szCs w:val="24"/>
          <w:highlight w:val="lightGray"/>
          <w:lang w:val="ro-RO"/>
        </w:rPr>
        <w:t>Acestea sunt urmatoarele:</w:t>
      </w:r>
    </w:p>
    <w:p w14:paraId="00C84088" w14:textId="74D7E117" w:rsidR="00A645A6" w:rsidRPr="009A2B90" w:rsidRDefault="009A2B90" w:rsidP="009A2B90">
      <w:pPr>
        <w:autoSpaceDE w:val="0"/>
        <w:autoSpaceDN w:val="0"/>
        <w:adjustRightInd w:val="0"/>
        <w:jc w:val="both"/>
        <w:rPr>
          <w:rFonts w:ascii="Times New Roman" w:eastAsia="Calibri" w:hAnsi="Times New Roman" w:cs="Times New Roman"/>
          <w:b/>
          <w:sz w:val="24"/>
          <w:szCs w:val="24"/>
        </w:rPr>
      </w:pPr>
      <w:r w:rsidRPr="009A2B90">
        <w:rPr>
          <w:rFonts w:ascii="Times New Roman" w:eastAsia="Calibri" w:hAnsi="Times New Roman" w:cs="Times New Roman"/>
          <w:b/>
          <w:sz w:val="24"/>
          <w:szCs w:val="24"/>
        </w:rPr>
        <w:t>&lt;&lt;Anexe-cu informatii solicitate de autoritatea contractanta</w:t>
      </w:r>
    </w:p>
    <w:p w14:paraId="4CF0EA89"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a</w:t>
      </w:r>
      <w:r w:rsidRPr="009B7095">
        <w:rPr>
          <w:rFonts w:ascii="Times New Roman" w:hAnsi="Times New Roman"/>
          <w:b/>
          <w:sz w:val="24"/>
          <w:szCs w:val="24"/>
        </w:rPr>
        <w:t>) Planificarea fizică a activităților pe săptămâni</w:t>
      </w:r>
      <w:r w:rsidRPr="00723880">
        <w:rPr>
          <w:rFonts w:ascii="Times New Roman" w:hAnsi="Times New Roman"/>
          <w:bCs/>
          <w:sz w:val="24"/>
          <w:szCs w:val="24"/>
        </w:rPr>
        <w:t xml:space="preserve"> (graficul de implementare a contractului), cu indicarea tuturor fazelor/etapelor de realizare a acestora, în ordinea și succesiunea logică a evenimentelor (cu duratele de timp necesare pe activități și poziționarea în timp a acestora, timpul alocat pentru obtinerea avizelor de funcționare (</w:t>
      </w:r>
      <w:r w:rsidRPr="00723880">
        <w:rPr>
          <w:rFonts w:ascii="Times New Roman" w:hAnsi="Times New Roman"/>
          <w:bCs/>
          <w:i/>
          <w:iCs/>
          <w:sz w:val="24"/>
          <w:szCs w:val="24"/>
        </w:rPr>
        <w:t>dacă este cazul</w:t>
      </w:r>
      <w:r w:rsidRPr="00723880">
        <w:rPr>
          <w:rFonts w:ascii="Times New Roman" w:hAnsi="Times New Roman"/>
          <w:bCs/>
          <w:sz w:val="24"/>
          <w:szCs w:val="24"/>
        </w:rPr>
        <w:t>), precum si cu evidențierea punctelor de control/jaloanelor relevante pentru urmărirea realizărilor, respectiv intervalele de raportare aplicabile), împreună cu alocarea resurselor umane pe parcursul furnizării produselor/instalării echipamentelor ofertate (în funcție de responsabilitățile/atribuțiile deținute pentru realizarea fiecărei activități în parte), informații care vor trebui să probeze transpunerea prevederilor caietului de sarcini într-un plan de implementare fezabil. Această secțiune va conține, după caz, și planul de lucru cu asociații/subcontractanții în raport cu eventualele activități care urmează să fie derulate de către fiecare asociat/subcontractant în parte (cu evidențierea cel puțin a denumirii respectivelor entități);</w:t>
      </w:r>
    </w:p>
    <w:p w14:paraId="51626209" w14:textId="77777777" w:rsidR="009B7095" w:rsidRPr="00325842"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 xml:space="preserve">b) Evidențierea aspectelor care vor face obiectul evaluării tehnice, în conformitate cu factorii de evaluare stabiliți </w:t>
      </w:r>
      <w:r w:rsidRPr="00BF39E6">
        <w:rPr>
          <w:rFonts w:ascii="Times New Roman" w:hAnsi="Times New Roman"/>
          <w:b/>
          <w:sz w:val="24"/>
          <w:szCs w:val="24"/>
        </w:rPr>
        <w:t>–</w:t>
      </w:r>
      <w:r w:rsidRPr="00BF39E6">
        <w:rPr>
          <w:rFonts w:ascii="Times New Roman" w:eastAsia="Calibri" w:hAnsi="Times New Roman"/>
          <w:b/>
          <w:sz w:val="24"/>
          <w:szCs w:val="24"/>
        </w:rPr>
        <w:t xml:space="preserve"> Se va prezenta – o declaratie in care se va specifica termenul de livrare/onorare comanda, care va fi exprimat in numar zile, cu incadrarea in 1, 2 sau 3 luni de la data incheierii contractului,</w:t>
      </w:r>
      <w:r w:rsidRPr="00BF39E6">
        <w:rPr>
          <w:rFonts w:ascii="Times New Roman" w:hAnsi="Times New Roman"/>
          <w:b/>
          <w:sz w:val="24"/>
          <w:szCs w:val="24"/>
        </w:rPr>
        <w:t xml:space="preserve"> ce constituie factor de evaluare</w:t>
      </w:r>
      <w:r w:rsidRPr="00325842">
        <w:rPr>
          <w:rFonts w:ascii="Times New Roman" w:hAnsi="Times New Roman"/>
          <w:bCs/>
          <w:i/>
          <w:iCs/>
          <w:sz w:val="24"/>
          <w:szCs w:val="24"/>
        </w:rPr>
        <w:t>.</w:t>
      </w:r>
      <w:r w:rsidRPr="00325842">
        <w:rPr>
          <w:rFonts w:ascii="Times New Roman" w:hAnsi="Times New Roman"/>
          <w:bCs/>
          <w:sz w:val="24"/>
          <w:szCs w:val="24"/>
        </w:rPr>
        <w:t xml:space="preserve"> </w:t>
      </w:r>
    </w:p>
    <w:p w14:paraId="4657CC0F" w14:textId="77777777" w:rsidR="009B7095" w:rsidRPr="00723880" w:rsidRDefault="009B7095" w:rsidP="009B7095">
      <w:pPr>
        <w:spacing w:line="240" w:lineRule="auto"/>
        <w:rPr>
          <w:rFonts w:ascii="Times New Roman" w:hAnsi="Times New Roman"/>
          <w:bCs/>
          <w:sz w:val="24"/>
          <w:szCs w:val="24"/>
        </w:rPr>
      </w:pPr>
      <w:r w:rsidRPr="00723880">
        <w:rPr>
          <w:rFonts w:ascii="Times New Roman" w:hAnsi="Times New Roman"/>
          <w:bCs/>
          <w:sz w:val="24"/>
          <w:szCs w:val="24"/>
        </w:rPr>
        <w:t>Se vor preciza inclusiv valorile/informațiile referitoare la locul din cadrul ofertei unde se regăsesc documentele/secțiunile aferente factorilor de evaluare ai propunerii tehnice. În cazul în care informațiile complete solicitate nu pot fi prezentate în cadrul acestei rubrici (ex informațiile se regăsesc în cadrul altor documente care prezintă caracteristicile, specificațiile tehnice și performanțele produsului cum ar fi fișa tehnică), respectivele informații se vor prezenta în cadrul unei secțiuni distincte a propunerii tehnice. În acest sens, ofertanții vor preciza cel puțin informațiile referitoare la locul (la nivel de număr pagină, capitol) din cadrul ofertei unde se regăsesc informațiile/documentele în baza cărora se vor aplica factorii de evaluare stabiliți, în conformitate cu criteriul de atribuire utilizat;</w:t>
      </w:r>
    </w:p>
    <w:p w14:paraId="313C3EA8" w14:textId="77777777" w:rsidR="009B7095" w:rsidRPr="00723880" w:rsidRDefault="009B7095" w:rsidP="009B7095">
      <w:pPr>
        <w:spacing w:after="120" w:line="240" w:lineRule="auto"/>
        <w:rPr>
          <w:rFonts w:ascii="Times New Roman" w:hAnsi="Times New Roman"/>
          <w:bCs/>
          <w:sz w:val="24"/>
          <w:szCs w:val="24"/>
        </w:rPr>
      </w:pPr>
      <w:r w:rsidRPr="00723880">
        <w:rPr>
          <w:rFonts w:ascii="Times New Roman" w:hAnsi="Times New Roman"/>
          <w:bCs/>
          <w:sz w:val="24"/>
          <w:szCs w:val="24"/>
        </w:rPr>
        <w:t xml:space="preserve">c) </w:t>
      </w:r>
      <w:r w:rsidRPr="009B7095">
        <w:rPr>
          <w:rFonts w:ascii="Times New Roman" w:hAnsi="Times New Roman"/>
          <w:b/>
          <w:sz w:val="24"/>
          <w:szCs w:val="24"/>
        </w:rPr>
        <w:t>Angajamentul ofertantului</w:t>
      </w:r>
      <w:r w:rsidRPr="00723880">
        <w:rPr>
          <w:rFonts w:ascii="Times New Roman" w:hAnsi="Times New Roman"/>
          <w:bCs/>
          <w:sz w:val="24"/>
          <w:szCs w:val="24"/>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6F3C7963" w14:textId="53BBE415" w:rsidR="009B7095" w:rsidRPr="009B7095" w:rsidRDefault="009B7095" w:rsidP="009B7095">
      <w:pPr>
        <w:spacing w:after="120" w:line="240" w:lineRule="auto"/>
        <w:rPr>
          <w:rFonts w:ascii="Times New Roman" w:hAnsi="Times New Roman"/>
          <w:b/>
          <w:sz w:val="24"/>
          <w:szCs w:val="24"/>
        </w:rPr>
      </w:pPr>
      <w:r w:rsidRPr="00723880">
        <w:rPr>
          <w:rFonts w:ascii="Times New Roman" w:hAnsi="Times New Roman"/>
          <w:bCs/>
          <w:sz w:val="24"/>
          <w:szCs w:val="24"/>
        </w:rPr>
        <w:t xml:space="preserve">d) </w:t>
      </w:r>
      <w:r w:rsidRPr="009B7095">
        <w:rPr>
          <w:rFonts w:ascii="Times New Roman" w:hAnsi="Times New Roman"/>
          <w:b/>
          <w:sz w:val="24"/>
          <w:szCs w:val="24"/>
        </w:rPr>
        <w:t>Declarație pe proprie răspundere a ofertantului</w:t>
      </w:r>
      <w:r w:rsidRPr="00723880">
        <w:rPr>
          <w:rFonts w:ascii="Times New Roman" w:hAnsi="Times New Roman"/>
          <w:bCs/>
          <w:sz w:val="24"/>
          <w:szCs w:val="24"/>
        </w:rPr>
        <w:t xml:space="preserve"> din care să rezulte faptul că, la elaborarea ofertei, ofertantul a ținut cont de obligațiile referitoare la condițiile privind protecția muncii care sunt în vigoare în România, precum și că le va respecta în vederea implementării </w:t>
      </w:r>
      <w:r w:rsidRPr="00723880">
        <w:rPr>
          <w:rFonts w:ascii="Times New Roman" w:hAnsi="Times New Roman"/>
          <w:bCs/>
          <w:sz w:val="24"/>
          <w:szCs w:val="24"/>
        </w:rPr>
        <w:lastRenderedPageBreak/>
        <w:t xml:space="preserve">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9B7095">
          <w:rPr>
            <w:rStyle w:val="Hyperlink"/>
            <w:rFonts w:ascii="Times New Roman" w:hAnsi="Times New Roman"/>
            <w:b/>
            <w:sz w:val="24"/>
            <w:szCs w:val="24"/>
          </w:rPr>
          <w:t>http://www.inspectmun.ro/Legislatie/legislatie.html.-Se</w:t>
        </w:r>
      </w:hyperlink>
      <w:r w:rsidRPr="009B7095">
        <w:rPr>
          <w:rFonts w:ascii="Times New Roman" w:hAnsi="Times New Roman"/>
          <w:b/>
          <w:sz w:val="24"/>
          <w:szCs w:val="24"/>
        </w:rPr>
        <w:t xml:space="preserve"> va prezenta o declaratie din partea ofertantului</w:t>
      </w:r>
      <w:r>
        <w:rPr>
          <w:rFonts w:ascii="Times New Roman" w:hAnsi="Times New Roman"/>
          <w:b/>
          <w:sz w:val="24"/>
          <w:szCs w:val="24"/>
        </w:rPr>
        <w:t>;</w:t>
      </w:r>
    </w:p>
    <w:p w14:paraId="7E09BA4E"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e)</w:t>
      </w:r>
      <w:r w:rsidRPr="009B7095">
        <w:rPr>
          <w:rFonts w:ascii="Times New Roman" w:eastAsia="Calibri" w:hAnsi="Times New Roman"/>
          <w:b/>
          <w:bCs/>
          <w:color w:val="000000"/>
          <w:sz w:val="24"/>
          <w:szCs w:val="24"/>
          <w:lang w:val="ro-RO"/>
        </w:rPr>
        <w:t>Formular - Document de confirmare a acceptarii de catre ofertant a clauzelor contractuale</w:t>
      </w:r>
      <w:r w:rsidRPr="00723880">
        <w:rPr>
          <w:rFonts w:ascii="Times New Roman" w:eastAsia="Calibri" w:hAnsi="Times New Roman"/>
          <w:color w:val="000000"/>
          <w:sz w:val="24"/>
          <w:szCs w:val="24"/>
          <w:lang w:val="ro-RO"/>
        </w:rPr>
        <w:t>-completat in conformitate cu cerintele modelului prezentat in sectiunea Formulare-se vor atasa modelul de contract si raspunsul consolidat la autoritatii contractante la solicitarile de clarificari (daca va fi cazul),  semnate si stampilate;</w:t>
      </w:r>
    </w:p>
    <w:p w14:paraId="563D3F8A" w14:textId="77777777"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f)</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respectarea legislatiei de securitate si sanatate in munca, legislatiei de mediu si legislatiei sociale.</w:t>
      </w:r>
    </w:p>
    <w:p w14:paraId="06BB7F0E" w14:textId="5A96A175" w:rsidR="009B7095" w:rsidRPr="00723880" w:rsidRDefault="009B7095" w:rsidP="009B7095">
      <w:pPr>
        <w:contextualSpacing/>
        <w:rPr>
          <w:rFonts w:ascii="Times New Roman" w:eastAsia="Calibri" w:hAnsi="Times New Roman"/>
          <w:color w:val="000000"/>
          <w:sz w:val="24"/>
          <w:szCs w:val="24"/>
          <w:lang w:val="ro-RO"/>
        </w:rPr>
      </w:pPr>
      <w:r w:rsidRPr="00723880">
        <w:rPr>
          <w:rFonts w:ascii="Times New Roman" w:eastAsia="Calibri" w:hAnsi="Times New Roman"/>
          <w:color w:val="000000"/>
          <w:sz w:val="24"/>
          <w:szCs w:val="24"/>
          <w:lang w:val="ro-RO"/>
        </w:rPr>
        <w:t>g)</w:t>
      </w:r>
      <w:r w:rsidRPr="009B7095">
        <w:rPr>
          <w:rFonts w:ascii="Times New Roman" w:eastAsia="Calibri" w:hAnsi="Times New Roman"/>
          <w:b/>
          <w:bCs/>
          <w:color w:val="000000"/>
          <w:sz w:val="24"/>
          <w:szCs w:val="24"/>
          <w:lang w:val="ro-RO"/>
        </w:rPr>
        <w:t>Formular</w:t>
      </w:r>
      <w:r w:rsidRPr="00723880">
        <w:rPr>
          <w:rFonts w:ascii="Times New Roman" w:eastAsia="Calibri" w:hAnsi="Times New Roman"/>
          <w:color w:val="000000"/>
          <w:sz w:val="24"/>
          <w:szCs w:val="24"/>
          <w:lang w:val="ro-RO"/>
        </w:rPr>
        <w:t xml:space="preserve"> –Declaratie privind parte/partile din Propunerea Tehnica si Financiara care au caracter confidential (daca este cazul).</w:t>
      </w:r>
      <w:r w:rsidR="009A2B90">
        <w:rPr>
          <w:rFonts w:ascii="Times New Roman" w:eastAsia="Calibri" w:hAnsi="Times New Roman"/>
          <w:color w:val="000000"/>
          <w:sz w:val="24"/>
          <w:szCs w:val="24"/>
          <w:lang w:val="ro-RO"/>
        </w:rPr>
        <w:t>&gt;&gt;</w:t>
      </w:r>
    </w:p>
    <w:p w14:paraId="00E8D280" w14:textId="77777777" w:rsidR="009B7095" w:rsidRDefault="009B7095">
      <w:pPr>
        <w:spacing w:after="0" w:line="360" w:lineRule="exact"/>
        <w:jc w:val="both"/>
        <w:rPr>
          <w:rFonts w:cstheme="minorHAnsi"/>
          <w:b/>
          <w:lang w:val="ro-RO"/>
        </w:rPr>
      </w:pPr>
    </w:p>
    <w:p w14:paraId="75DC2BD5" w14:textId="77777777" w:rsidR="009B7095" w:rsidRDefault="009B7095">
      <w:pPr>
        <w:spacing w:after="0" w:line="360" w:lineRule="exact"/>
        <w:jc w:val="both"/>
        <w:rPr>
          <w:rFonts w:cstheme="minorHAnsi"/>
          <w:b/>
          <w:lang w:val="ro-RO"/>
        </w:rPr>
      </w:pPr>
    </w:p>
    <w:p w14:paraId="61DD3B71" w14:textId="77777777" w:rsidR="00A645A6" w:rsidRDefault="00A645A6">
      <w:pPr>
        <w:widowControl w:val="0"/>
        <w:tabs>
          <w:tab w:val="left" w:pos="0"/>
        </w:tabs>
        <w:autoSpaceDE w:val="0"/>
        <w:autoSpaceDN w:val="0"/>
        <w:spacing w:after="0" w:line="360" w:lineRule="exact"/>
        <w:jc w:val="both"/>
        <w:rPr>
          <w:rFonts w:cstheme="minorHAnsi"/>
          <w:lang w:val="fr-BE"/>
        </w:rPr>
      </w:pPr>
    </w:p>
    <w:sectPr w:rsidR="00A645A6">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DB561" w14:textId="77777777" w:rsidR="00E21305" w:rsidRDefault="00E21305">
      <w:pPr>
        <w:spacing w:line="240" w:lineRule="auto"/>
      </w:pPr>
      <w:r>
        <w:separator/>
      </w:r>
    </w:p>
  </w:endnote>
  <w:endnote w:type="continuationSeparator" w:id="0">
    <w:p w14:paraId="4E91C09D" w14:textId="77777777" w:rsidR="00E21305" w:rsidRDefault="00E21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627A" w14:textId="77777777" w:rsidR="00A645A6" w:rsidRDefault="00A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7913"/>
      <w:docPartObj>
        <w:docPartGallery w:val="AutoText"/>
      </w:docPartObj>
    </w:sdtPr>
    <w:sdtContent>
      <w:sdt>
        <w:sdtPr>
          <w:id w:val="860082579"/>
          <w:docPartObj>
            <w:docPartGallery w:val="AutoText"/>
          </w:docPartObj>
        </w:sdtPr>
        <w:sdtContent>
          <w:p w14:paraId="52548705" w14:textId="77777777" w:rsidR="00A645A6" w:rsidRDefault="00195F31">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E3C" w14:textId="77777777" w:rsidR="00A645A6" w:rsidRDefault="00A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0534" w14:textId="77777777" w:rsidR="00E21305" w:rsidRDefault="00E21305">
      <w:pPr>
        <w:spacing w:after="0"/>
      </w:pPr>
      <w:r>
        <w:separator/>
      </w:r>
    </w:p>
  </w:footnote>
  <w:footnote w:type="continuationSeparator" w:id="0">
    <w:p w14:paraId="5D6376B8" w14:textId="77777777" w:rsidR="00E21305" w:rsidRDefault="00E21305">
      <w:pPr>
        <w:spacing w:after="0"/>
      </w:pPr>
      <w:r>
        <w:continuationSeparator/>
      </w:r>
    </w:p>
  </w:footnote>
  <w:footnote w:id="1">
    <w:p w14:paraId="6F9C5F40" w14:textId="77777777" w:rsidR="00E95F84" w:rsidRPr="000914FB" w:rsidRDefault="00E95F84" w:rsidP="000914F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5434" w14:textId="77777777" w:rsidR="00A645A6" w:rsidRDefault="00A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47C0" w14:textId="77777777" w:rsidR="00A645A6" w:rsidRDefault="00A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8B76" w14:textId="77777777" w:rsidR="00A645A6" w:rsidRDefault="00A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DF"/>
    <w:multiLevelType w:val="multilevel"/>
    <w:tmpl w:val="086A6BDF"/>
    <w:lvl w:ilvl="0">
      <w:start w:val="1"/>
      <w:numFmt w:val="lowerLetter"/>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CB15ED"/>
    <w:multiLevelType w:val="multilevel"/>
    <w:tmpl w:val="08CB15E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27BB7"/>
    <w:multiLevelType w:val="multilevel"/>
    <w:tmpl w:val="11227BB7"/>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9A7E96"/>
    <w:multiLevelType w:val="multilevel"/>
    <w:tmpl w:val="2A9A7E96"/>
    <w:lvl w:ilvl="0">
      <w:start w:val="1"/>
      <w:numFmt w:val="lowerRoman"/>
      <w:lvlText w:val="%1."/>
      <w:lvlJc w:val="left"/>
      <w:pPr>
        <w:ind w:left="1772" w:hanging="360"/>
      </w:pPr>
      <w:rPr>
        <w:rFonts w:hint="default"/>
        <w:sz w:val="22"/>
      </w:rPr>
    </w:lvl>
    <w:lvl w:ilvl="1">
      <w:start w:val="1"/>
      <w:numFmt w:val="lowerLetter"/>
      <w:lvlText w:val="%2."/>
      <w:lvlJc w:val="left"/>
      <w:pPr>
        <w:ind w:left="2492" w:hanging="360"/>
      </w:pPr>
      <w:rPr>
        <w:rFonts w:cs="Times New Roman"/>
      </w:rPr>
    </w:lvl>
    <w:lvl w:ilvl="2">
      <w:start w:val="1"/>
      <w:numFmt w:val="lowerRoman"/>
      <w:lvlText w:val="%3."/>
      <w:lvlJc w:val="right"/>
      <w:pPr>
        <w:ind w:left="3212" w:hanging="180"/>
      </w:pPr>
      <w:rPr>
        <w:rFonts w:cs="Times New Roman"/>
      </w:rPr>
    </w:lvl>
    <w:lvl w:ilvl="3">
      <w:start w:val="1"/>
      <w:numFmt w:val="decimal"/>
      <w:lvlText w:val="%4."/>
      <w:lvlJc w:val="left"/>
      <w:pPr>
        <w:ind w:left="3932" w:hanging="360"/>
      </w:pPr>
      <w:rPr>
        <w:rFonts w:cs="Times New Roman"/>
      </w:rPr>
    </w:lvl>
    <w:lvl w:ilvl="4">
      <w:start w:val="1"/>
      <w:numFmt w:val="lowerLetter"/>
      <w:lvlText w:val="%5."/>
      <w:lvlJc w:val="left"/>
      <w:pPr>
        <w:ind w:left="4652" w:hanging="360"/>
      </w:pPr>
      <w:rPr>
        <w:rFonts w:cs="Times New Roman"/>
      </w:rPr>
    </w:lvl>
    <w:lvl w:ilvl="5">
      <w:start w:val="1"/>
      <w:numFmt w:val="lowerRoman"/>
      <w:lvlText w:val="%6."/>
      <w:lvlJc w:val="right"/>
      <w:pPr>
        <w:ind w:left="5372" w:hanging="180"/>
      </w:pPr>
      <w:rPr>
        <w:rFonts w:cs="Times New Roman"/>
      </w:rPr>
    </w:lvl>
    <w:lvl w:ilvl="6">
      <w:start w:val="1"/>
      <w:numFmt w:val="decimal"/>
      <w:lvlText w:val="%7."/>
      <w:lvlJc w:val="left"/>
      <w:pPr>
        <w:ind w:left="6092" w:hanging="360"/>
      </w:pPr>
      <w:rPr>
        <w:rFonts w:cs="Times New Roman"/>
      </w:rPr>
    </w:lvl>
    <w:lvl w:ilvl="7">
      <w:start w:val="1"/>
      <w:numFmt w:val="lowerLetter"/>
      <w:lvlText w:val="%8."/>
      <w:lvlJc w:val="left"/>
      <w:pPr>
        <w:ind w:left="6812" w:hanging="360"/>
      </w:pPr>
      <w:rPr>
        <w:rFonts w:cs="Times New Roman"/>
      </w:rPr>
    </w:lvl>
    <w:lvl w:ilvl="8">
      <w:start w:val="1"/>
      <w:numFmt w:val="lowerRoman"/>
      <w:lvlText w:val="%9."/>
      <w:lvlJc w:val="right"/>
      <w:pPr>
        <w:ind w:left="7532" w:hanging="180"/>
      </w:pPr>
      <w:rPr>
        <w:rFonts w:cs="Times New Roman"/>
      </w:rPr>
    </w:lvl>
  </w:abstractNum>
  <w:abstractNum w:abstractNumId="4" w15:restartNumberingAfterBreak="0">
    <w:nsid w:val="2B7268F7"/>
    <w:multiLevelType w:val="multilevel"/>
    <w:tmpl w:val="2B7268F7"/>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rPr>
        <w:rFonts w:cs="Times New Roman"/>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4C3A082A"/>
    <w:multiLevelType w:val="multilevel"/>
    <w:tmpl w:val="4C3A0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AF2DDE"/>
    <w:multiLevelType w:val="multilevel"/>
    <w:tmpl w:val="4CAF2DD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DB6BEC"/>
    <w:multiLevelType w:val="multilevel"/>
    <w:tmpl w:val="4EDB6B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8" w15:restartNumberingAfterBreak="0">
    <w:nsid w:val="57D95F98"/>
    <w:multiLevelType w:val="multilevel"/>
    <w:tmpl w:val="57D95F98"/>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CE5C8A"/>
    <w:multiLevelType w:val="multilevel"/>
    <w:tmpl w:val="5ECE5C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9D3E1F"/>
    <w:multiLevelType w:val="multilevel"/>
    <w:tmpl w:val="609D3E1F"/>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CA306A"/>
    <w:multiLevelType w:val="multilevel"/>
    <w:tmpl w:val="69CA306A"/>
    <w:lvl w:ilvl="0">
      <w:numFmt w:val="bullet"/>
      <w:lvlText w:val="-"/>
      <w:lvlJc w:val="left"/>
      <w:pPr>
        <w:ind w:left="720" w:hanging="360"/>
      </w:pPr>
      <w:rPr>
        <w:rFonts w:ascii="Calibri" w:eastAsia="Times New Roman" w:hAnsi="Calibri" w:cs="Arial" w:hint="default"/>
      </w:rPr>
    </w:lvl>
    <w:lvl w:ilvl="1">
      <w:start w:val="1"/>
      <w:numFmt w:val="lowerRoman"/>
      <w:lvlText w:val="%2."/>
      <w:lvlJc w:val="left"/>
      <w:pPr>
        <w:ind w:left="1440" w:hanging="360"/>
      </w:pPr>
      <w:rPr>
        <w:rFonts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521DA2"/>
    <w:multiLevelType w:val="multilevel"/>
    <w:tmpl w:val="71521DA2"/>
    <w:lvl w:ilvl="0">
      <w:start w:val="1"/>
      <w:numFmt w:val="lowerRoman"/>
      <w:lvlText w:val="%1."/>
      <w:lvlJc w:val="left"/>
      <w:pPr>
        <w:tabs>
          <w:tab w:val="left" w:pos="720"/>
        </w:tabs>
        <w:ind w:left="720" w:hanging="360"/>
      </w:pPr>
      <w:rPr>
        <w:rFonts w:cs="Times New Roman"/>
        <w:i w:val="0"/>
      </w:rPr>
    </w:lvl>
    <w:lvl w:ilvl="1">
      <w:start w:val="1"/>
      <w:numFmt w:val="lowerRoman"/>
      <w:lvlText w:val="%2."/>
      <w:lvlJc w:val="left"/>
      <w:pPr>
        <w:tabs>
          <w:tab w:val="left" w:pos="1440"/>
        </w:tabs>
        <w:ind w:left="1440" w:hanging="360"/>
      </w:pPr>
      <w:rPr>
        <w:rFonts w:hint="default"/>
        <w:sz w:val="22"/>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15:restartNumberingAfterBreak="0">
    <w:nsid w:val="79417633"/>
    <w:multiLevelType w:val="multilevel"/>
    <w:tmpl w:val="79417633"/>
    <w:lvl w:ilvl="0">
      <w:start w:val="1"/>
      <w:numFmt w:val="lowerRoman"/>
      <w:lvlText w:val="%1."/>
      <w:lvlJc w:val="righ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4" w15:restartNumberingAfterBreak="0">
    <w:nsid w:val="794E0A2E"/>
    <w:multiLevelType w:val="multilevel"/>
    <w:tmpl w:val="1D8257F8"/>
    <w:lvl w:ilvl="0">
      <w:start w:val="1"/>
      <w:numFmt w:val="decimal"/>
      <w:pStyle w:val="Heading1"/>
      <w:lvlText w:val="%1."/>
      <w:lvlJc w:val="left"/>
      <w:pPr>
        <w:tabs>
          <w:tab w:val="left" w:pos="1440"/>
        </w:tabs>
        <w:ind w:left="1440" w:hanging="1440"/>
      </w:pPr>
    </w:lvl>
    <w:lvl w:ilvl="1">
      <w:start w:val="1"/>
      <w:numFmt w:val="decimal"/>
      <w:lvlText w:val="%1.%2."/>
      <w:lvlJc w:val="left"/>
      <w:pPr>
        <w:tabs>
          <w:tab w:val="left" w:pos="1440"/>
        </w:tabs>
        <w:ind w:left="1440" w:hanging="1440"/>
      </w:pPr>
      <w:rPr>
        <w:lang w:val="ro-RO"/>
      </w:rPr>
    </w:lvl>
    <w:lvl w:ilvl="2">
      <w:start w:val="1"/>
      <w:numFmt w:val="decimal"/>
      <w:pStyle w:val="Heading3"/>
      <w:lvlText w:val="%1.%2.%3."/>
      <w:lvlJc w:val="left"/>
      <w:pPr>
        <w:tabs>
          <w:tab w:val="left" w:pos="1440"/>
        </w:tabs>
        <w:ind w:left="1440" w:hanging="1440"/>
      </w:pPr>
      <w:rPr>
        <w:lang w:val="ro-RO"/>
      </w:rPr>
    </w:lvl>
    <w:lvl w:ilvl="3">
      <w:start w:val="1"/>
      <w:numFmt w:val="decimal"/>
      <w:pStyle w:val="Heading4"/>
      <w:lvlText w:val="%1.%2.%3.%4."/>
      <w:lvlJc w:val="left"/>
      <w:pPr>
        <w:tabs>
          <w:tab w:val="left" w:pos="1440"/>
        </w:tabs>
        <w:ind w:left="1440" w:hanging="1440"/>
      </w:pPr>
    </w:lvl>
    <w:lvl w:ilvl="4">
      <w:start w:val="1"/>
      <w:numFmt w:val="decimal"/>
      <w:pStyle w:val="Heading5"/>
      <w:lvlText w:val="%1.%2.%3.%4.%5."/>
      <w:lvlJc w:val="left"/>
      <w:pPr>
        <w:tabs>
          <w:tab w:val="left" w:pos="1440"/>
        </w:tabs>
        <w:ind w:left="1440" w:hanging="1440"/>
      </w:pPr>
    </w:lvl>
    <w:lvl w:ilvl="5">
      <w:start w:val="1"/>
      <w:numFmt w:val="decimal"/>
      <w:pStyle w:val="Heading6"/>
      <w:lvlText w:val="%1.%2.%3.%4.%5.%6."/>
      <w:lvlJc w:val="left"/>
      <w:pPr>
        <w:tabs>
          <w:tab w:val="left" w:pos="1440"/>
        </w:tabs>
        <w:ind w:left="1440" w:hanging="1440"/>
      </w:pPr>
    </w:lvl>
    <w:lvl w:ilvl="6">
      <w:start w:val="1"/>
      <w:numFmt w:val="decimal"/>
      <w:pStyle w:val="Heading7"/>
      <w:lvlText w:val="%1.%2.%3.%4.%5.%6.%7."/>
      <w:lvlJc w:val="left"/>
      <w:pPr>
        <w:tabs>
          <w:tab w:val="left" w:pos="1440"/>
        </w:tabs>
        <w:ind w:left="1440" w:hanging="1440"/>
      </w:pPr>
    </w:lvl>
    <w:lvl w:ilvl="7">
      <w:start w:val="1"/>
      <w:numFmt w:val="decimal"/>
      <w:pStyle w:val="Heading8"/>
      <w:lvlText w:val="%1.%2.%3.%4.%5.%6.%7.%8."/>
      <w:lvlJc w:val="left"/>
      <w:pPr>
        <w:tabs>
          <w:tab w:val="left" w:pos="1440"/>
        </w:tabs>
        <w:ind w:left="1440" w:hanging="1440"/>
      </w:pPr>
    </w:lvl>
    <w:lvl w:ilvl="8">
      <w:start w:val="1"/>
      <w:numFmt w:val="lowerRoman"/>
      <w:lvlText w:val="%9."/>
      <w:lvlJc w:val="left"/>
      <w:pPr>
        <w:tabs>
          <w:tab w:val="left" w:pos="3240"/>
        </w:tabs>
        <w:ind w:left="3240" w:hanging="360"/>
      </w:pPr>
    </w:lvl>
  </w:abstractNum>
  <w:num w:numId="1" w16cid:durableId="386925363">
    <w:abstractNumId w:val="14"/>
  </w:num>
  <w:num w:numId="2" w16cid:durableId="635184608">
    <w:abstractNumId w:val="2"/>
  </w:num>
  <w:num w:numId="3" w16cid:durableId="1678381095">
    <w:abstractNumId w:val="1"/>
  </w:num>
  <w:num w:numId="4" w16cid:durableId="2085953320">
    <w:abstractNumId w:val="7"/>
  </w:num>
  <w:num w:numId="5" w16cid:durableId="1632710260">
    <w:abstractNumId w:val="13"/>
  </w:num>
  <w:num w:numId="6" w16cid:durableId="1785617530">
    <w:abstractNumId w:val="9"/>
  </w:num>
  <w:num w:numId="7" w16cid:durableId="1632977882">
    <w:abstractNumId w:val="10"/>
  </w:num>
  <w:num w:numId="8" w16cid:durableId="413552759">
    <w:abstractNumId w:val="6"/>
  </w:num>
  <w:num w:numId="9" w16cid:durableId="248929923">
    <w:abstractNumId w:val="5"/>
  </w:num>
  <w:num w:numId="10" w16cid:durableId="1270627284">
    <w:abstractNumId w:val="4"/>
  </w:num>
  <w:num w:numId="11" w16cid:durableId="2049142026">
    <w:abstractNumId w:val="3"/>
  </w:num>
  <w:num w:numId="12" w16cid:durableId="508953100">
    <w:abstractNumId w:val="0"/>
  </w:num>
  <w:num w:numId="13" w16cid:durableId="1624459878">
    <w:abstractNumId w:val="8"/>
  </w:num>
  <w:num w:numId="14" w16cid:durableId="1792817848">
    <w:abstractNumId w:val="12"/>
  </w:num>
  <w:num w:numId="15" w16cid:durableId="44427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14FB"/>
    <w:rsid w:val="00096546"/>
    <w:rsid w:val="000B497B"/>
    <w:rsid w:val="000B6B28"/>
    <w:rsid w:val="000C17E5"/>
    <w:rsid w:val="000D0F45"/>
    <w:rsid w:val="000D15AF"/>
    <w:rsid w:val="000E03AB"/>
    <w:rsid w:val="000E56D7"/>
    <w:rsid w:val="000F79FE"/>
    <w:rsid w:val="00104E0B"/>
    <w:rsid w:val="00107696"/>
    <w:rsid w:val="001105F3"/>
    <w:rsid w:val="00111845"/>
    <w:rsid w:val="00117947"/>
    <w:rsid w:val="00124A89"/>
    <w:rsid w:val="001266E7"/>
    <w:rsid w:val="00135733"/>
    <w:rsid w:val="00135ED6"/>
    <w:rsid w:val="00136FFD"/>
    <w:rsid w:val="00140E0E"/>
    <w:rsid w:val="00141A93"/>
    <w:rsid w:val="00141E85"/>
    <w:rsid w:val="00153EF0"/>
    <w:rsid w:val="00160F54"/>
    <w:rsid w:val="0016292E"/>
    <w:rsid w:val="0016702E"/>
    <w:rsid w:val="0017115C"/>
    <w:rsid w:val="00172831"/>
    <w:rsid w:val="00174D08"/>
    <w:rsid w:val="001764F3"/>
    <w:rsid w:val="00177809"/>
    <w:rsid w:val="00195F31"/>
    <w:rsid w:val="001979B7"/>
    <w:rsid w:val="001B12C5"/>
    <w:rsid w:val="001B1B9B"/>
    <w:rsid w:val="001B71D4"/>
    <w:rsid w:val="001C0702"/>
    <w:rsid w:val="001C2015"/>
    <w:rsid w:val="001C4881"/>
    <w:rsid w:val="001C7A3D"/>
    <w:rsid w:val="001D51B2"/>
    <w:rsid w:val="001E29C0"/>
    <w:rsid w:val="001E6EBC"/>
    <w:rsid w:val="001E7C9A"/>
    <w:rsid w:val="001F3457"/>
    <w:rsid w:val="001F50CF"/>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2F7E3C"/>
    <w:rsid w:val="00300257"/>
    <w:rsid w:val="00315CA8"/>
    <w:rsid w:val="00315CE8"/>
    <w:rsid w:val="00316029"/>
    <w:rsid w:val="0031630C"/>
    <w:rsid w:val="00317A4D"/>
    <w:rsid w:val="00325D3D"/>
    <w:rsid w:val="0032780E"/>
    <w:rsid w:val="00334E60"/>
    <w:rsid w:val="00337C35"/>
    <w:rsid w:val="00340328"/>
    <w:rsid w:val="0037519D"/>
    <w:rsid w:val="00391475"/>
    <w:rsid w:val="003962B1"/>
    <w:rsid w:val="003A0D52"/>
    <w:rsid w:val="003A41AD"/>
    <w:rsid w:val="003A6C69"/>
    <w:rsid w:val="003B0705"/>
    <w:rsid w:val="003B22DA"/>
    <w:rsid w:val="003B2832"/>
    <w:rsid w:val="003B594D"/>
    <w:rsid w:val="003C377F"/>
    <w:rsid w:val="003C5F99"/>
    <w:rsid w:val="003D0B6F"/>
    <w:rsid w:val="003D5D40"/>
    <w:rsid w:val="003E5587"/>
    <w:rsid w:val="004008CF"/>
    <w:rsid w:val="00403F87"/>
    <w:rsid w:val="004138EF"/>
    <w:rsid w:val="00414E58"/>
    <w:rsid w:val="0043051E"/>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B42A8"/>
    <w:rsid w:val="004C5BA4"/>
    <w:rsid w:val="004D007E"/>
    <w:rsid w:val="004D70FA"/>
    <w:rsid w:val="004D72CB"/>
    <w:rsid w:val="004E0D16"/>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67792"/>
    <w:rsid w:val="00572408"/>
    <w:rsid w:val="005743AD"/>
    <w:rsid w:val="00577069"/>
    <w:rsid w:val="00593DF8"/>
    <w:rsid w:val="005A0E59"/>
    <w:rsid w:val="005A2867"/>
    <w:rsid w:val="005A3B54"/>
    <w:rsid w:val="005A5C49"/>
    <w:rsid w:val="005B2E7A"/>
    <w:rsid w:val="005C107C"/>
    <w:rsid w:val="005C3E3F"/>
    <w:rsid w:val="005C68C0"/>
    <w:rsid w:val="005D279A"/>
    <w:rsid w:val="005D3A69"/>
    <w:rsid w:val="005D6D3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3AF8"/>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07271"/>
    <w:rsid w:val="00710261"/>
    <w:rsid w:val="007152FF"/>
    <w:rsid w:val="00715F1E"/>
    <w:rsid w:val="007232D9"/>
    <w:rsid w:val="00724C16"/>
    <w:rsid w:val="0073318C"/>
    <w:rsid w:val="00735D96"/>
    <w:rsid w:val="00736468"/>
    <w:rsid w:val="007451AD"/>
    <w:rsid w:val="007559FC"/>
    <w:rsid w:val="0075652A"/>
    <w:rsid w:val="00766ACF"/>
    <w:rsid w:val="00773B3D"/>
    <w:rsid w:val="00773C00"/>
    <w:rsid w:val="00780157"/>
    <w:rsid w:val="00781C64"/>
    <w:rsid w:val="0078223D"/>
    <w:rsid w:val="0078635F"/>
    <w:rsid w:val="00790739"/>
    <w:rsid w:val="007907AB"/>
    <w:rsid w:val="007A3BAD"/>
    <w:rsid w:val="007A496C"/>
    <w:rsid w:val="007B02F6"/>
    <w:rsid w:val="007D3374"/>
    <w:rsid w:val="007E188A"/>
    <w:rsid w:val="007E3002"/>
    <w:rsid w:val="007E5BFC"/>
    <w:rsid w:val="007E7EE9"/>
    <w:rsid w:val="007F2A7F"/>
    <w:rsid w:val="00807722"/>
    <w:rsid w:val="00810E07"/>
    <w:rsid w:val="00811744"/>
    <w:rsid w:val="0081387A"/>
    <w:rsid w:val="00820408"/>
    <w:rsid w:val="008217F0"/>
    <w:rsid w:val="00823773"/>
    <w:rsid w:val="0082615D"/>
    <w:rsid w:val="00826C21"/>
    <w:rsid w:val="00827B34"/>
    <w:rsid w:val="00830048"/>
    <w:rsid w:val="00837830"/>
    <w:rsid w:val="00846580"/>
    <w:rsid w:val="0085430A"/>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4741A"/>
    <w:rsid w:val="00950B0A"/>
    <w:rsid w:val="00952277"/>
    <w:rsid w:val="00962073"/>
    <w:rsid w:val="00972861"/>
    <w:rsid w:val="009748B9"/>
    <w:rsid w:val="00977CBD"/>
    <w:rsid w:val="00985F0C"/>
    <w:rsid w:val="009A04DF"/>
    <w:rsid w:val="009A0E3F"/>
    <w:rsid w:val="009A1E1F"/>
    <w:rsid w:val="009A2B90"/>
    <w:rsid w:val="009B4D5E"/>
    <w:rsid w:val="009B7095"/>
    <w:rsid w:val="009D41BA"/>
    <w:rsid w:val="009D41E2"/>
    <w:rsid w:val="009D5CD7"/>
    <w:rsid w:val="009E6D1D"/>
    <w:rsid w:val="009F4F3E"/>
    <w:rsid w:val="00A00BFD"/>
    <w:rsid w:val="00A06075"/>
    <w:rsid w:val="00A067FD"/>
    <w:rsid w:val="00A15677"/>
    <w:rsid w:val="00A22763"/>
    <w:rsid w:val="00A23BCD"/>
    <w:rsid w:val="00A30B02"/>
    <w:rsid w:val="00A30FCE"/>
    <w:rsid w:val="00A35984"/>
    <w:rsid w:val="00A35B8E"/>
    <w:rsid w:val="00A360CC"/>
    <w:rsid w:val="00A441A5"/>
    <w:rsid w:val="00A554CC"/>
    <w:rsid w:val="00A645A6"/>
    <w:rsid w:val="00A65A87"/>
    <w:rsid w:val="00A74972"/>
    <w:rsid w:val="00A81E82"/>
    <w:rsid w:val="00A90EDE"/>
    <w:rsid w:val="00A96627"/>
    <w:rsid w:val="00AB148B"/>
    <w:rsid w:val="00AB2122"/>
    <w:rsid w:val="00AB3666"/>
    <w:rsid w:val="00AC0FCE"/>
    <w:rsid w:val="00AC2B72"/>
    <w:rsid w:val="00AC5273"/>
    <w:rsid w:val="00AD5676"/>
    <w:rsid w:val="00AE2A6B"/>
    <w:rsid w:val="00AE631E"/>
    <w:rsid w:val="00AF3D8E"/>
    <w:rsid w:val="00AF595A"/>
    <w:rsid w:val="00AF6CAC"/>
    <w:rsid w:val="00B02BF6"/>
    <w:rsid w:val="00B0408E"/>
    <w:rsid w:val="00B159CD"/>
    <w:rsid w:val="00B20AA8"/>
    <w:rsid w:val="00B2494A"/>
    <w:rsid w:val="00B24F9A"/>
    <w:rsid w:val="00B521AC"/>
    <w:rsid w:val="00B57801"/>
    <w:rsid w:val="00B7223B"/>
    <w:rsid w:val="00B73F69"/>
    <w:rsid w:val="00B74BAA"/>
    <w:rsid w:val="00B77F59"/>
    <w:rsid w:val="00B82790"/>
    <w:rsid w:val="00B86B6B"/>
    <w:rsid w:val="00B904B8"/>
    <w:rsid w:val="00B965C1"/>
    <w:rsid w:val="00B970C0"/>
    <w:rsid w:val="00BA090C"/>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6B11"/>
    <w:rsid w:val="00CE7E46"/>
    <w:rsid w:val="00CF123E"/>
    <w:rsid w:val="00D076AC"/>
    <w:rsid w:val="00D13E7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1305"/>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95F84"/>
    <w:rsid w:val="00EA0BFD"/>
    <w:rsid w:val="00EA3AB9"/>
    <w:rsid w:val="00EB6A8D"/>
    <w:rsid w:val="00EC2F6D"/>
    <w:rsid w:val="00EC385B"/>
    <w:rsid w:val="00EC5E68"/>
    <w:rsid w:val="00ED5FD4"/>
    <w:rsid w:val="00ED6B41"/>
    <w:rsid w:val="00ED6C92"/>
    <w:rsid w:val="00EE375C"/>
    <w:rsid w:val="00EE42C6"/>
    <w:rsid w:val="00EE430A"/>
    <w:rsid w:val="00EF223A"/>
    <w:rsid w:val="00EF2468"/>
    <w:rsid w:val="00EF277F"/>
    <w:rsid w:val="00EF5B91"/>
    <w:rsid w:val="00EF5E8A"/>
    <w:rsid w:val="00EF6AEE"/>
    <w:rsid w:val="00EF79DA"/>
    <w:rsid w:val="00F16E26"/>
    <w:rsid w:val="00F17911"/>
    <w:rsid w:val="00F21F5C"/>
    <w:rsid w:val="00F24A8A"/>
    <w:rsid w:val="00F25962"/>
    <w:rsid w:val="00F313B3"/>
    <w:rsid w:val="00F33587"/>
    <w:rsid w:val="00F447D3"/>
    <w:rsid w:val="00F44BFD"/>
    <w:rsid w:val="00F4686D"/>
    <w:rsid w:val="00F60500"/>
    <w:rsid w:val="00F61DFF"/>
    <w:rsid w:val="00F6296D"/>
    <w:rsid w:val="00F764F9"/>
    <w:rsid w:val="00F80069"/>
    <w:rsid w:val="00F9248C"/>
    <w:rsid w:val="00FA400E"/>
    <w:rsid w:val="00FB1CB6"/>
    <w:rsid w:val="00FB5D2F"/>
    <w:rsid w:val="00FC20A3"/>
    <w:rsid w:val="00FC29FF"/>
    <w:rsid w:val="00FC7345"/>
    <w:rsid w:val="00FD0231"/>
    <w:rsid w:val="00FD6308"/>
    <w:rsid w:val="00FF618E"/>
    <w:rsid w:val="672D01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D5D0"/>
  <w15:docId w15:val="{100616FE-3BCC-4D4F-8794-CCD50FC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qFormat/>
    <w:pPr>
      <w:keepNext/>
      <w:keepLines/>
      <w:numPr>
        <w:numId w:val="2"/>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semiHidden/>
    <w:qFormat/>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eastAsiaTheme="majorEastAsia" w:cstheme="majorBidi"/>
      <w:b/>
      <w:bCs/>
      <w:sz w:val="20"/>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olor w:val="244061" w:themeColor="accent1" w:themeShade="80"/>
      <w:lang w:val="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styleId="PlaceholderText">
    <w:name w:val="Placeholder Text"/>
    <w:basedOn w:val="DefaultParagraphFont"/>
    <w:uiPriority w:val="99"/>
    <w:semiHidden/>
    <w:qFormat/>
    <w:rPr>
      <w:color w:val="808080"/>
    </w:rPr>
  </w:style>
  <w:style w:type="character" w:customStyle="1" w:styleId="Style1">
    <w:name w:val="Style1"/>
    <w:basedOn w:val="DefaultParagraphFont"/>
    <w:uiPriority w:val="1"/>
    <w:qFormat/>
    <w:rPr>
      <w:color w:val="A6A6A6" w:themeColor="background1" w:themeShade="A6"/>
    </w:rPr>
  </w:style>
  <w:style w:type="character" w:customStyle="1" w:styleId="Style2">
    <w:name w:val="Style2"/>
    <w:basedOn w:val="DefaultParagraphFont"/>
    <w:uiPriority w:val="1"/>
    <w:qFormat/>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qFormat/>
    <w:rPr>
      <w:rFonts w:ascii="Calibri" w:hAnsi="Calibri"/>
      <w:b/>
      <w:sz w:val="22"/>
      <w:bdr w:val="single" w:sz="4" w:space="0" w:color="auto"/>
      <w:shd w:val="clear" w:color="auto" w:fill="auto"/>
    </w:rPr>
  </w:style>
  <w:style w:type="character" w:customStyle="1" w:styleId="ListParagraphChar">
    <w:name w:val="List Paragraph Char"/>
    <w:link w:val="ListParagraph"/>
    <w:uiPriority w:val="34"/>
    <w:qFormat/>
    <w:locked/>
    <w:rPr>
      <w:lang w:val="en-US"/>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qFormat/>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qFormat/>
    <w:pPr>
      <w:spacing w:line="240" w:lineRule="auto"/>
      <w:jc w:val="both"/>
    </w:pPr>
    <w:rPr>
      <w:rFonts w:ascii="Times New Roman" w:eastAsia="Times New Roman" w:hAnsi="Times New Roman" w:cs="Times New Roman"/>
      <w:bCs/>
      <w:sz w:val="24"/>
      <w:szCs w:val="20"/>
    </w:r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character" w:styleId="Hyperlink">
    <w:name w:val="Hyperlink"/>
    <w:basedOn w:val="DefaultParagraphFont"/>
    <w:uiPriority w:val="99"/>
    <w:unhideWhenUsed/>
    <w:rsid w:val="009B7095"/>
    <w:rPr>
      <w:color w:val="0000FF" w:themeColor="hyperlink"/>
      <w:u w:val="single"/>
    </w:rPr>
  </w:style>
  <w:style w:type="character" w:styleId="UnresolvedMention">
    <w:name w:val="Unresolved Mention"/>
    <w:basedOn w:val="DefaultParagraphFont"/>
    <w:uiPriority w:val="99"/>
    <w:semiHidden/>
    <w:unhideWhenUsed/>
    <w:rsid w:val="009B7095"/>
    <w:rPr>
      <w:color w:val="605E5C"/>
      <w:shd w:val="clear" w:color="auto" w:fill="E1DFDD"/>
    </w:rPr>
  </w:style>
  <w:style w:type="paragraph" w:customStyle="1" w:styleId="Default">
    <w:name w:val="Default"/>
    <w:rsid w:val="000914FB"/>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C17-C4A9-4307-8B73-0DE946B2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Muscalu</dc:creator>
  <cp:lastModifiedBy>Aila</cp:lastModifiedBy>
  <cp:revision>24</cp:revision>
  <dcterms:created xsi:type="dcterms:W3CDTF">2023-10-08T17:30:00Z</dcterms:created>
  <dcterms:modified xsi:type="dcterms:W3CDTF">2023-10-09T09:43:00Z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A57951D227FE4A668DF55C0902271576_13</vt:lpwstr>
  </property>
</Properties>
</file>