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FFCB" w14:textId="1322560C" w:rsidR="00AC3645" w:rsidRPr="00A42BB8" w:rsidRDefault="00AC3645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Anexa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nr. 5J</w:t>
      </w:r>
    </w:p>
    <w:p w14:paraId="274BBAB1" w14:textId="41D1AF43" w:rsidR="00AC3645" w:rsidRPr="00A42BB8" w:rsidRDefault="00AC3645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procedura</w:t>
      </w:r>
      <w:proofErr w:type="spellEnd"/>
    </w:p>
    <w:p w14:paraId="243D81E5" w14:textId="77777777" w:rsidR="00A42BB8" w:rsidRPr="00A42BB8" w:rsidRDefault="00A42BB8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</w:p>
    <w:p w14:paraId="310B1A13" w14:textId="11F42532" w:rsidR="00A42BB8" w:rsidRPr="00A42BB8" w:rsidRDefault="00A42BB8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</w:p>
    <w:p w14:paraId="5E439DEB" w14:textId="630E2765" w:rsidR="00A42BB8" w:rsidRPr="00A42BB8" w:rsidRDefault="00A42BB8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</w:p>
    <w:p w14:paraId="310A4487" w14:textId="66ACFEE3" w:rsidR="00A42BB8" w:rsidRPr="00A42BB8" w:rsidRDefault="00A42BB8" w:rsidP="00A42BB8">
      <w:pPr>
        <w:pStyle w:val="p1"/>
        <w:spacing w:before="0" w:beforeAutospacing="0" w:after="0" w:afterAutospacing="0"/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Anunt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Decizia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Etapei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Incadrare</w:t>
      </w:r>
      <w:proofErr w:type="spellEnd"/>
    </w:p>
    <w:p w14:paraId="15BB3C5C" w14:textId="77777777" w:rsidR="00A42BB8" w:rsidRPr="00A42BB8" w:rsidRDefault="00A42BB8" w:rsidP="00A42BB8">
      <w:pPr>
        <w:pStyle w:val="p1"/>
        <w:spacing w:before="0" w:beforeAutospacing="0" w:after="0" w:afterAutospacing="0"/>
        <w:jc w:val="center"/>
        <w:rPr>
          <w:rStyle w:val="s1"/>
          <w:rFonts w:ascii="Times New Roman" w:hAnsi="Times New Roman" w:cs="Times New Roman"/>
          <w:sz w:val="24"/>
          <w:szCs w:val="24"/>
        </w:rPr>
      </w:pPr>
    </w:p>
    <w:p w14:paraId="3D4D2E85" w14:textId="77777777" w:rsidR="00AC3645" w:rsidRPr="00A42BB8" w:rsidRDefault="00AC3645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</w:p>
    <w:p w14:paraId="4054CC0F" w14:textId="77777777" w:rsidR="00AC3645" w:rsidRPr="00A42BB8" w:rsidRDefault="00AC3645" w:rsidP="004F7F82">
      <w:pPr>
        <w:pStyle w:val="p1"/>
        <w:spacing w:before="0" w:beforeAutospacing="0" w:after="0" w:afterAutospacing="0"/>
        <w:rPr>
          <w:rStyle w:val="s1"/>
          <w:rFonts w:ascii="Times New Roman" w:hAnsi="Times New Roman" w:cs="Times New Roman"/>
          <w:sz w:val="24"/>
          <w:szCs w:val="24"/>
        </w:rPr>
      </w:pPr>
    </w:p>
    <w:p w14:paraId="1704F035" w14:textId="2CD69C67" w:rsidR="004F7F82" w:rsidRPr="00A42BB8" w:rsidRDefault="004F7F82" w:rsidP="00A42BB8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DRDP CONSTANTA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prin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EB045C">
        <w:rPr>
          <w:rStyle w:val="s1"/>
          <w:rFonts w:ascii="Times New Roman" w:hAnsi="Times New Roman" w:cs="Times New Roman"/>
          <w:sz w:val="24"/>
          <w:szCs w:val="24"/>
        </w:rPr>
        <w:t>ICHIM MARIAN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titular al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„LUCR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RI DE REPARATII LA POD PE </w:t>
      </w:r>
      <w:r w:rsidR="007A4330">
        <w:rPr>
          <w:rStyle w:val="s1"/>
          <w:rFonts w:ascii="Times New Roman" w:hAnsi="Times New Roman" w:cs="Times New Roman"/>
          <w:sz w:val="24"/>
          <w:szCs w:val="24"/>
        </w:rPr>
        <w:t>DN2A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, KM </w:t>
      </w:r>
      <w:r w:rsidR="007A4330">
        <w:rPr>
          <w:rStyle w:val="s1"/>
          <w:rFonts w:ascii="Times New Roman" w:hAnsi="Times New Roman" w:cs="Times New Roman"/>
          <w:sz w:val="24"/>
          <w:szCs w:val="24"/>
        </w:rPr>
        <w:t>156+555, LA CRUCEA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, JUDETUL C</w:t>
      </w:r>
      <w:r w:rsidR="007A4330">
        <w:rPr>
          <w:rStyle w:val="s1"/>
          <w:rFonts w:ascii="Times New Roman" w:hAnsi="Times New Roman" w:cs="Times New Roman"/>
          <w:sz w:val="24"/>
          <w:szCs w:val="24"/>
        </w:rPr>
        <w:t>ONSTANTA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" an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un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ta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publicul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asupra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lu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rii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0">
        <w:rPr>
          <w:rStyle w:val="s1"/>
          <w:rFonts w:ascii="Times New Roman" w:hAnsi="Times New Roman" w:cs="Times New Roman"/>
          <w:sz w:val="24"/>
          <w:szCs w:val="24"/>
        </w:rPr>
        <w:t>d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ecizi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e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30">
        <w:rPr>
          <w:rStyle w:val="s1"/>
          <w:rFonts w:ascii="Times New Roman" w:hAnsi="Times New Roman" w:cs="Times New Roman"/>
          <w:sz w:val="24"/>
          <w:szCs w:val="24"/>
        </w:rPr>
        <w:t>e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tapei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catre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7A4330">
        <w:rPr>
          <w:rStyle w:val="s1"/>
          <w:rFonts w:ascii="Times New Roman" w:hAnsi="Times New Roman" w:cs="Times New Roman"/>
          <w:sz w:val="24"/>
          <w:szCs w:val="24"/>
        </w:rPr>
        <w:t xml:space="preserve">APM </w:t>
      </w:r>
      <w:r w:rsidR="00CF1F6A">
        <w:rPr>
          <w:rStyle w:val="s1"/>
          <w:rFonts w:ascii="Times New Roman" w:hAnsi="Times New Roman" w:cs="Times New Roman"/>
          <w:sz w:val="24"/>
          <w:szCs w:val="24"/>
        </w:rPr>
        <w:t>CONSTANTA: NU ESTE NECESARA EFECTUAREA EVALUARII IMPACTULUI ASUPRA MEDIULUI</w:t>
      </w:r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cadrul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procedurii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evaluare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impactului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asupra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mediului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pentru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proiectul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FB786F"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„LUCRARI DE REPARATII LA POD PE </w:t>
      </w:r>
      <w:r w:rsidR="00FB786F">
        <w:rPr>
          <w:rStyle w:val="s1"/>
          <w:rFonts w:ascii="Times New Roman" w:hAnsi="Times New Roman" w:cs="Times New Roman"/>
          <w:sz w:val="24"/>
          <w:szCs w:val="24"/>
        </w:rPr>
        <w:t>DN2A</w:t>
      </w:r>
      <w:r w:rsidR="00FB786F"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, KM </w:t>
      </w:r>
      <w:r w:rsidR="00FB786F">
        <w:rPr>
          <w:rStyle w:val="s1"/>
          <w:rFonts w:ascii="Times New Roman" w:hAnsi="Times New Roman" w:cs="Times New Roman"/>
          <w:sz w:val="24"/>
          <w:szCs w:val="24"/>
        </w:rPr>
        <w:t>156+555, LA CRUCEA</w:t>
      </w:r>
      <w:r w:rsidR="00FB786F" w:rsidRPr="00A42BB8">
        <w:rPr>
          <w:rStyle w:val="s1"/>
          <w:rFonts w:ascii="Times New Roman" w:hAnsi="Times New Roman" w:cs="Times New Roman"/>
          <w:sz w:val="24"/>
          <w:szCs w:val="24"/>
        </w:rPr>
        <w:t>, JUDETUL C</w:t>
      </w:r>
      <w:r w:rsidR="00FB786F">
        <w:rPr>
          <w:rStyle w:val="s1"/>
          <w:rFonts w:ascii="Times New Roman" w:hAnsi="Times New Roman" w:cs="Times New Roman"/>
          <w:sz w:val="24"/>
          <w:szCs w:val="24"/>
        </w:rPr>
        <w:t>ONSTANTA</w:t>
      </w:r>
      <w:r w:rsidR="00FB786F" w:rsidRPr="00A42BB8">
        <w:rPr>
          <w:rStyle w:val="s1"/>
          <w:rFonts w:ascii="Times New Roman" w:hAnsi="Times New Roman" w:cs="Times New Roman"/>
          <w:sz w:val="24"/>
          <w:szCs w:val="24"/>
        </w:rPr>
        <w:t>"</w:t>
      </w:r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propus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amplasat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in DN 2A, km 156+555 la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Crucea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86F">
        <w:rPr>
          <w:rStyle w:val="s1"/>
          <w:rFonts w:ascii="Times New Roman" w:hAnsi="Times New Roman" w:cs="Times New Roman"/>
          <w:sz w:val="24"/>
          <w:szCs w:val="24"/>
        </w:rPr>
        <w:t>judetul</w:t>
      </w:r>
      <w:proofErr w:type="spellEnd"/>
      <w:r w:rsidR="00FB786F">
        <w:rPr>
          <w:rStyle w:val="s1"/>
          <w:rFonts w:ascii="Times New Roman" w:hAnsi="Times New Roman" w:cs="Times New Roman"/>
          <w:sz w:val="24"/>
          <w:szCs w:val="24"/>
        </w:rPr>
        <w:t xml:space="preserve"> Constanta.</w:t>
      </w:r>
    </w:p>
    <w:p w14:paraId="4AF9B121" w14:textId="1673291A" w:rsidR="004F7F82" w:rsidRPr="00A42BB8" w:rsidRDefault="004F7F82" w:rsidP="00A42BB8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Deciziei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si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motivele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fundamenteazã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sediul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mediului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87">
        <w:rPr>
          <w:rStyle w:val="s1"/>
          <w:rFonts w:ascii="Times New Roman" w:hAnsi="Times New Roman" w:cs="Times New Roman"/>
          <w:sz w:val="24"/>
          <w:szCs w:val="24"/>
        </w:rPr>
        <w:t>strada</w:t>
      </w:r>
      <w:proofErr w:type="spellEnd"/>
      <w:r w:rsidR="00AA49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87">
        <w:rPr>
          <w:rStyle w:val="s1"/>
          <w:rFonts w:ascii="Times New Roman" w:hAnsi="Times New Roman" w:cs="Times New Roman"/>
          <w:sz w:val="24"/>
          <w:szCs w:val="24"/>
        </w:rPr>
        <w:t>Unirii</w:t>
      </w:r>
      <w:proofErr w:type="spellEnd"/>
      <w:r w:rsidR="00AA4987">
        <w:rPr>
          <w:rStyle w:val="s1"/>
          <w:rFonts w:ascii="Times New Roman" w:hAnsi="Times New Roman" w:cs="Times New Roman"/>
          <w:sz w:val="24"/>
          <w:szCs w:val="24"/>
        </w:rPr>
        <w:t xml:space="preserve"> nr. 23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zilele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luni-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vineri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intre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orele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10°°-14°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°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si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adres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internet </w:t>
      </w:r>
      <w:r w:rsidR="00AA4987">
        <w:rPr>
          <w:rStyle w:val="s1"/>
          <w:rFonts w:ascii="Times New Roman" w:hAnsi="Times New Roman" w:cs="Times New Roman"/>
          <w:sz w:val="24"/>
          <w:szCs w:val="24"/>
        </w:rPr>
        <w:t>–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gramStart"/>
        <w:r w:rsidR="00AA4987">
          <w:rPr>
            <w:rStyle w:val="Hyperlink"/>
            <w:rFonts w:ascii="Times New Roman" w:hAnsi="Times New Roman" w:cs="Times New Roman"/>
            <w:sz w:val="24"/>
            <w:szCs w:val="24"/>
          </w:rPr>
          <w:t>http:</w:t>
        </w:r>
        <w:r w:rsidR="00C307E5">
          <w:rPr>
            <w:rStyle w:val="Hyperlink"/>
            <w:rFonts w:ascii="Times New Roman" w:hAnsi="Times New Roman" w:cs="Times New Roman"/>
            <w:sz w:val="24"/>
            <w:szCs w:val="24"/>
          </w:rPr>
          <w:t>\</w:t>
        </w:r>
        <w:proofErr w:type="gramEnd"/>
        <w:r w:rsidR="00C307E5">
          <w:rPr>
            <w:rStyle w:val="Hyperlink"/>
            <w:rFonts w:ascii="Times New Roman" w:hAnsi="Times New Roman" w:cs="Times New Roman"/>
            <w:sz w:val="24"/>
            <w:szCs w:val="24"/>
          </w:rPr>
          <w:t>\</w:t>
        </w:r>
      </w:hyperlink>
      <w:r w:rsidR="00C307E5">
        <w:rPr>
          <w:rStyle w:val="Hyperlink"/>
          <w:rFonts w:ascii="Times New Roman" w:hAnsi="Times New Roman" w:cs="Times New Roman"/>
          <w:sz w:val="24"/>
          <w:szCs w:val="24"/>
        </w:rPr>
        <w:t>apmct.anpm.ro.</w:t>
      </w:r>
    </w:p>
    <w:p w14:paraId="680D23D7" w14:textId="33C2671B" w:rsidR="004F7F82" w:rsidRPr="00A42BB8" w:rsidRDefault="004F7F82" w:rsidP="00C307E5">
      <w:pPr>
        <w:pStyle w:val="p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Publicul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poate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inainta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>/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observatii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deciziei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in termen de 10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zile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public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rii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anun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t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ului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pagina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proofErr w:type="gram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autorit</w:t>
      </w:r>
      <w:r w:rsidR="00AC3645" w:rsidRPr="00A42BB8">
        <w:rPr>
          <w:rStyle w:val="s1"/>
          <w:rFonts w:ascii="Times New Roman" w:hAnsi="Times New Roman" w:cs="Times New Roman"/>
          <w:sz w:val="24"/>
          <w:szCs w:val="24"/>
        </w:rPr>
        <w:t>a</w:t>
      </w:r>
      <w:r w:rsidRPr="00A42BB8">
        <w:rPr>
          <w:rStyle w:val="s1"/>
          <w:rFonts w:ascii="Times New Roman" w:hAnsi="Times New Roman" w:cs="Times New Roman"/>
          <w:sz w:val="24"/>
          <w:szCs w:val="24"/>
        </w:rPr>
        <w:t>tii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A42BB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BB8">
        <w:rPr>
          <w:rStyle w:val="s1"/>
          <w:rFonts w:ascii="Times New Roman" w:hAnsi="Times New Roman" w:cs="Times New Roman"/>
          <w:sz w:val="24"/>
          <w:szCs w:val="24"/>
        </w:rPr>
        <w:t>mediului</w:t>
      </w:r>
      <w:proofErr w:type="spellEnd"/>
      <w:r w:rsidR="00C307E5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14:paraId="3E801F2F" w14:textId="64C92C0E" w:rsidR="00EC3D0D" w:rsidRPr="00A42BB8" w:rsidRDefault="00EC3D0D">
      <w:pPr>
        <w:rPr>
          <w:rFonts w:ascii="Times New Roman" w:hAnsi="Times New Roman" w:cs="Times New Roman"/>
          <w:sz w:val="24"/>
          <w:szCs w:val="24"/>
        </w:rPr>
      </w:pPr>
    </w:p>
    <w:p w14:paraId="14AC00E9" w14:textId="23278CF3" w:rsidR="00A42BB8" w:rsidRPr="00A42BB8" w:rsidRDefault="00A42BB8">
      <w:pPr>
        <w:rPr>
          <w:rFonts w:ascii="Times New Roman" w:hAnsi="Times New Roman" w:cs="Times New Roman"/>
          <w:sz w:val="24"/>
          <w:szCs w:val="24"/>
        </w:rPr>
      </w:pPr>
    </w:p>
    <w:p w14:paraId="3F570A2A" w14:textId="092DB677" w:rsidR="00A42BB8" w:rsidRPr="00A42BB8" w:rsidRDefault="00A42BB8">
      <w:pPr>
        <w:rPr>
          <w:rFonts w:ascii="Times New Roman" w:hAnsi="Times New Roman" w:cs="Times New Roman"/>
          <w:sz w:val="24"/>
          <w:szCs w:val="24"/>
        </w:rPr>
      </w:pPr>
    </w:p>
    <w:p w14:paraId="39BDB877" w14:textId="77777777" w:rsidR="00A42BB8" w:rsidRPr="00A42BB8" w:rsidRDefault="00A42BB8">
      <w:pPr>
        <w:rPr>
          <w:rFonts w:ascii="Times New Roman" w:hAnsi="Times New Roman" w:cs="Times New Roman"/>
          <w:sz w:val="24"/>
          <w:szCs w:val="24"/>
        </w:rPr>
      </w:pPr>
    </w:p>
    <w:p w14:paraId="460E63B7" w14:textId="31143EE5" w:rsidR="00A42BB8" w:rsidRPr="00A42BB8" w:rsidRDefault="00A42BB8">
      <w:pPr>
        <w:rPr>
          <w:rFonts w:ascii="Times New Roman" w:hAnsi="Times New Roman" w:cs="Times New Roman"/>
          <w:sz w:val="24"/>
          <w:szCs w:val="24"/>
        </w:rPr>
      </w:pPr>
    </w:p>
    <w:p w14:paraId="70BDA1BE" w14:textId="51AFA5D1" w:rsidR="00A42BB8" w:rsidRPr="00A42BB8" w:rsidRDefault="00A42BB8" w:rsidP="00A42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BB8">
        <w:rPr>
          <w:rFonts w:ascii="Times New Roman" w:hAnsi="Times New Roman" w:cs="Times New Roman"/>
          <w:sz w:val="24"/>
          <w:szCs w:val="24"/>
        </w:rPr>
        <w:t>DIRECTOR REGIONAL,</w:t>
      </w:r>
    </w:p>
    <w:p w14:paraId="5A792874" w14:textId="07A36A09" w:rsidR="00A42BB8" w:rsidRPr="00A42BB8" w:rsidRDefault="00A42BB8" w:rsidP="00A42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BB8">
        <w:rPr>
          <w:rFonts w:ascii="Times New Roman" w:hAnsi="Times New Roman" w:cs="Times New Roman"/>
          <w:sz w:val="24"/>
          <w:szCs w:val="24"/>
        </w:rPr>
        <w:t>EC. ICHIM MARIAN</w:t>
      </w:r>
    </w:p>
    <w:sectPr w:rsidR="00A42BB8" w:rsidRPr="00A4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13"/>
    <w:rsid w:val="00031AC4"/>
    <w:rsid w:val="00382E13"/>
    <w:rsid w:val="004F7F82"/>
    <w:rsid w:val="00705A3D"/>
    <w:rsid w:val="007A4330"/>
    <w:rsid w:val="00A42BB8"/>
    <w:rsid w:val="00A80CEC"/>
    <w:rsid w:val="00AA4987"/>
    <w:rsid w:val="00AC3645"/>
    <w:rsid w:val="00C307E5"/>
    <w:rsid w:val="00CF1F6A"/>
    <w:rsid w:val="00EB045C"/>
    <w:rsid w:val="00EC3D0D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9DF3"/>
  <w15:chartTrackingRefBased/>
  <w15:docId w15:val="{D5EBC550-2DAE-42B6-BFE5-C835C44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F82"/>
    <w:rPr>
      <w:color w:val="0000FF"/>
      <w:u w:val="single"/>
    </w:rPr>
  </w:style>
  <w:style w:type="paragraph" w:customStyle="1" w:styleId="p1">
    <w:name w:val="p1"/>
    <w:basedOn w:val="Normal"/>
    <w:rsid w:val="004F7F8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1">
    <w:name w:val="s1"/>
    <w:basedOn w:val="DefaultParagraphFont"/>
    <w:rsid w:val="004F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web/apm-calarasi/acordul-de-mediu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Andreea Poduri</dc:creator>
  <cp:keywords/>
  <dc:description/>
  <cp:lastModifiedBy>Andreea</cp:lastModifiedBy>
  <cp:revision>5</cp:revision>
  <cp:lastPrinted>2025-01-09T06:41:00Z</cp:lastPrinted>
  <dcterms:created xsi:type="dcterms:W3CDTF">2023-04-05T07:08:00Z</dcterms:created>
  <dcterms:modified xsi:type="dcterms:W3CDTF">2025-01-09T06:41:00Z</dcterms:modified>
</cp:coreProperties>
</file>