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65817DE1"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002503A7">
        <w:rPr>
          <w:rFonts w:ascii="Times New Roman" w:hAnsi="Times New Roman"/>
          <w:sz w:val="24"/>
          <w:szCs w:val="24"/>
        </w:rPr>
        <w:t>Anexa</w:t>
      </w:r>
      <w:proofErr w:type="spellEnd"/>
      <w:r w:rsidR="002503A7">
        <w:rPr>
          <w:rFonts w:ascii="Times New Roman" w:hAnsi="Times New Roman"/>
          <w:sz w:val="24"/>
          <w:szCs w:val="24"/>
        </w:rPr>
        <w:t xml:space="preserve"> nr.</w:t>
      </w:r>
      <w:r w:rsidR="00892DE7">
        <w:rPr>
          <w:rFonts w:ascii="Times New Roman" w:hAnsi="Times New Roman"/>
          <w:sz w:val="24"/>
          <w:szCs w:val="24"/>
        </w:rPr>
        <w:t>5</w:t>
      </w:r>
      <w:r w:rsidR="002503A7">
        <w:rPr>
          <w:rFonts w:ascii="Times New Roman" w:hAnsi="Times New Roman"/>
          <w:sz w:val="24"/>
          <w:szCs w:val="24"/>
        </w:rPr>
        <w:t xml:space="preserve"> </w:t>
      </w:r>
    </w:p>
    <w:p w14:paraId="3088C55E" w14:textId="77777777"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F-PO-RU 08.05</w:t>
      </w:r>
    </w:p>
    <w:p w14:paraId="0A0861C0" w14:textId="77777777" w:rsidR="006C5B20"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7777777" w:rsidR="002503A7" w:rsidRPr="006C5B20" w:rsidRDefault="006C5B20" w:rsidP="002503A7">
      <w:pPr>
        <w:pStyle w:val="BodyText"/>
        <w:spacing w:after="0" w:line="240" w:lineRule="auto"/>
        <w:rPr>
          <w:rFonts w:ascii="Times New Roman" w:hAnsi="Times New Roman"/>
          <w:b/>
          <w:i/>
        </w:rPr>
      </w:pPr>
      <w:r w:rsidRPr="006C5B20">
        <w:rPr>
          <w:rFonts w:ascii="Times New Roman" w:hAnsi="Times New Roman"/>
          <w:b/>
          <w:i/>
        </w:rPr>
        <w:t xml:space="preserve">D.R.D.P. Constanta-SDN </w:t>
      </w:r>
      <w:proofErr w:type="spellStart"/>
      <w:r w:rsidRPr="006C5B20">
        <w:rPr>
          <w:rFonts w:ascii="Times New Roman" w:hAnsi="Times New Roman"/>
          <w:b/>
          <w:i/>
        </w:rPr>
        <w:t>Fetesti</w:t>
      </w:r>
      <w:proofErr w:type="spellEnd"/>
    </w:p>
    <w:p w14:paraId="4180DF6A" w14:textId="77777777" w:rsidR="002503A7" w:rsidRDefault="002503A7" w:rsidP="002503A7">
      <w:pPr>
        <w:pStyle w:val="BodyText"/>
        <w:spacing w:after="0" w:line="240" w:lineRule="auto"/>
        <w:rPr>
          <w:rFonts w:ascii="Times New Roman" w:hAnsi="Times New Roman"/>
          <w:sz w:val="24"/>
          <w:szCs w:val="24"/>
        </w:rPr>
      </w:pPr>
      <w:r w:rsidRPr="006C5B20">
        <w:rPr>
          <w:rFonts w:ascii="Times New Roman" w:hAnsi="Times New Roman"/>
          <w:b/>
        </w:rPr>
        <w:t>Nr</w:t>
      </w:r>
      <w:r>
        <w:rPr>
          <w:rFonts w:ascii="Times New Roman" w:hAnsi="Times New Roman"/>
          <w:sz w:val="24"/>
          <w:szCs w:val="24"/>
        </w:rPr>
        <w:t xml:space="preserve">. .........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77777777"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 xml:space="preserve">sunt disponibil (din punct de vedere al calității de personal cheie/expert cheie în contracte aflate în derulare la nivelul C.N.A.I.R. S.A.) să particip la etapele desfășurării concursului, respectiv să ocup postul de ...................................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14:paraId="0FE3062A" w14:textId="1EE50A3F"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135217"/>
    <w:rsid w:val="002503A7"/>
    <w:rsid w:val="00404BD7"/>
    <w:rsid w:val="005314AC"/>
    <w:rsid w:val="006C5B20"/>
    <w:rsid w:val="00892DE7"/>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 SdnFt</cp:lastModifiedBy>
  <cp:revision>4</cp:revision>
  <cp:lastPrinted>2021-05-13T11:35:00Z</cp:lastPrinted>
  <dcterms:created xsi:type="dcterms:W3CDTF">2021-03-05T11:19:00Z</dcterms:created>
  <dcterms:modified xsi:type="dcterms:W3CDTF">2021-05-13T11:36:00Z</dcterms:modified>
</cp:coreProperties>
</file>