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4"/>
          <w:szCs w:val="24"/>
          <w:lang w:val="fr-FR"/>
        </w:rPr>
      </w:pP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1 -</w:t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la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Formularul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oferta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financiara</w:t>
      </w:r>
      <w:bookmarkEnd w:id="0"/>
      <w:proofErr w:type="spellEnd"/>
    </w:p>
    <w:p w14:paraId="6E3FB201" w14:textId="3BC1A304" w:rsidR="00F40924" w:rsidRDefault="00F40924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0E979B62" w14:textId="77777777" w:rsidR="00187952" w:rsidRDefault="00187952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21ED6A6A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2C181F67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SC__________________SA/SRL</w:t>
      </w:r>
    </w:p>
    <w:p w14:paraId="3479836B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4B360E9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60999798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F5990F6" w14:textId="48650A39" w:rsidR="00694A39" w:rsidRPr="00694A39" w:rsidRDefault="00694A39" w:rsidP="00694A3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Centralizator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preturi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–</w:t>
      </w:r>
    </w:p>
    <w:p w14:paraId="2A1B190A" w14:textId="52786D64" w:rsidR="00694A39" w:rsidRPr="00694A39" w:rsidRDefault="00694A39" w:rsidP="00694A3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gram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,,</w:t>
      </w:r>
      <w:proofErr w:type="gramEnd"/>
      <w:r w:rsidR="003B5F92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PARAPET PIETONAL </w:t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’</w:t>
      </w:r>
      <w:r w:rsidR="003B5F92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’ -75 ml</w:t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’</w:t>
      </w:r>
      <w:r w:rsidR="003B5F92">
        <w:rPr>
          <w:rFonts w:ascii="Times New Roman" w:eastAsia="Calibri" w:hAnsi="Times New Roman" w:cs="Times New Roman"/>
          <w:b/>
          <w:sz w:val="24"/>
          <w:szCs w:val="24"/>
          <w:lang w:val="fr-FR"/>
        </w:rPr>
        <w:t>’</w:t>
      </w:r>
    </w:p>
    <w:p w14:paraId="6C9C6F38" w14:textId="3B2BF189" w:rsidR="00694A39" w:rsidRDefault="00694A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FDDD7D5" w14:textId="77777777" w:rsidR="00766B39" w:rsidRPr="00694A39" w:rsidRDefault="00766B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778156FD" w14:textId="1871B5FD" w:rsidR="000A25F3" w:rsidRDefault="000A25F3" w:rsidP="000A25F3">
      <w:pPr>
        <w:pStyle w:val="ListParagraph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356"/>
        <w:gridCol w:w="1094"/>
        <w:gridCol w:w="1094"/>
        <w:gridCol w:w="1096"/>
        <w:gridCol w:w="1679"/>
      </w:tblGrid>
      <w:tr w:rsidR="001B52CB" w:rsidRPr="001B52CB" w14:paraId="7EC24178" w14:textId="77777777" w:rsidTr="003919F8">
        <w:trPr>
          <w:trHeight w:val="753"/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5F4C6AB" w14:textId="77777777" w:rsidR="001B52CB" w:rsidRPr="001B52CB" w:rsidRDefault="001B52CB" w:rsidP="001B5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4356" w:type="dxa"/>
            <w:shd w:val="clear" w:color="auto" w:fill="auto"/>
            <w:vAlign w:val="center"/>
          </w:tcPr>
          <w:p w14:paraId="7A766C91" w14:textId="076502E9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Denumire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vAlign w:val="center"/>
          </w:tcPr>
          <w:p w14:paraId="6E8BC0BA" w14:textId="338D88BF" w:rsidR="001B52CB" w:rsidRPr="003919F8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U.M.</w:t>
            </w:r>
          </w:p>
        </w:tc>
        <w:tc>
          <w:tcPr>
            <w:tcW w:w="1094" w:type="dxa"/>
            <w:vAlign w:val="center"/>
          </w:tcPr>
          <w:p w14:paraId="66B66921" w14:textId="21D5B5F2" w:rsidR="001B52CB" w:rsidRPr="003919F8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91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Cant.</w:t>
            </w:r>
          </w:p>
        </w:tc>
        <w:tc>
          <w:tcPr>
            <w:tcW w:w="1096" w:type="dxa"/>
            <w:vAlign w:val="center"/>
          </w:tcPr>
          <w:p w14:paraId="51F4A484" w14:textId="77777777" w:rsidR="003919F8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Preț unitar</w:t>
            </w:r>
          </w:p>
          <w:p w14:paraId="7E69E19B" w14:textId="31583F02" w:rsidR="001B52CB" w:rsidRPr="001B52CB" w:rsidRDefault="003919F8" w:rsidP="003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(lei/UM)</w:t>
            </w:r>
          </w:p>
        </w:tc>
        <w:tc>
          <w:tcPr>
            <w:tcW w:w="1679" w:type="dxa"/>
            <w:vAlign w:val="center"/>
          </w:tcPr>
          <w:p w14:paraId="37A2FB6E" w14:textId="77777777" w:rsidR="003919F8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694A3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Valoare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fara TVA</w:t>
            </w:r>
          </w:p>
          <w:p w14:paraId="239A08F6" w14:textId="17CE519A" w:rsidR="001B52CB" w:rsidRPr="001B52CB" w:rsidRDefault="003919F8" w:rsidP="003919F8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(lei)</w:t>
            </w:r>
          </w:p>
        </w:tc>
      </w:tr>
      <w:tr w:rsidR="001B52CB" w:rsidRPr="001B52CB" w14:paraId="0AE89165" w14:textId="77777777" w:rsidTr="003919F8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7D5693C6" w14:textId="7777777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6" w:type="dxa"/>
            <w:shd w:val="clear" w:color="auto" w:fill="auto"/>
            <w:vAlign w:val="center"/>
          </w:tcPr>
          <w:p w14:paraId="7D700471" w14:textId="3D1E63E3" w:rsidR="001B52CB" w:rsidRPr="001B52CB" w:rsidRDefault="003B5F92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Parapet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pietonal</w:t>
            </w:r>
            <w:proofErr w:type="spellEnd"/>
          </w:p>
        </w:tc>
        <w:tc>
          <w:tcPr>
            <w:tcW w:w="1094" w:type="dxa"/>
            <w:vAlign w:val="center"/>
          </w:tcPr>
          <w:p w14:paraId="41DC6928" w14:textId="4F1D87BF" w:rsidR="001B52CB" w:rsidRPr="001B52CB" w:rsidRDefault="003B5F92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ml</w:t>
            </w:r>
          </w:p>
        </w:tc>
        <w:tc>
          <w:tcPr>
            <w:tcW w:w="1094" w:type="dxa"/>
            <w:vAlign w:val="center"/>
          </w:tcPr>
          <w:p w14:paraId="3F23686D" w14:textId="09E6ADAD" w:rsidR="001B52CB" w:rsidRPr="001B52CB" w:rsidRDefault="003B5F92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096" w:type="dxa"/>
            <w:vAlign w:val="center"/>
          </w:tcPr>
          <w:p w14:paraId="136B79F3" w14:textId="3BB5764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1D320D49" w14:textId="611D4A3A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B52CB" w:rsidRPr="001B52CB" w14:paraId="42CB7832" w14:textId="77777777" w:rsidTr="003919F8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27D8825E" w14:textId="77777777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380E1874" w14:textId="13CE402E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TOTAL, </w:t>
            </w:r>
            <w:proofErr w:type="spellStart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>fara</w:t>
            </w:r>
            <w:proofErr w:type="spellEnd"/>
            <w:r w:rsidRPr="001B5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TVA</w:t>
            </w:r>
            <w:r w:rsidR="003919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(lei)</w:t>
            </w:r>
          </w:p>
        </w:tc>
        <w:tc>
          <w:tcPr>
            <w:tcW w:w="1094" w:type="dxa"/>
            <w:vAlign w:val="center"/>
          </w:tcPr>
          <w:p w14:paraId="2BE5D4F6" w14:textId="122A56F2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7F4967BB" w14:textId="4312B4AF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4659831A" w14:textId="577BCA74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73076617" w14:textId="14608FDD" w:rsidR="001B52CB" w:rsidRPr="001B52CB" w:rsidRDefault="001B52CB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19F8" w:rsidRPr="001B52CB" w14:paraId="326E4A8D" w14:textId="77777777" w:rsidTr="003919F8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14:paraId="6B0B9CAD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shd w:val="clear" w:color="auto" w:fill="auto"/>
            <w:vAlign w:val="center"/>
          </w:tcPr>
          <w:p w14:paraId="37867D07" w14:textId="1D536F5F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TOTAL, cu TVA (lei)</w:t>
            </w:r>
          </w:p>
        </w:tc>
        <w:tc>
          <w:tcPr>
            <w:tcW w:w="1094" w:type="dxa"/>
            <w:vAlign w:val="center"/>
          </w:tcPr>
          <w:p w14:paraId="3D7749D6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4587DD8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71E09EE8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Align w:val="center"/>
          </w:tcPr>
          <w:p w14:paraId="513D2982" w14:textId="77777777" w:rsidR="003919F8" w:rsidRPr="001B52CB" w:rsidRDefault="003919F8" w:rsidP="001B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D5F6FB1" w14:textId="314CCFC3" w:rsidR="001B52CB" w:rsidRDefault="001B52CB" w:rsidP="000A25F3">
      <w:pPr>
        <w:pStyle w:val="ListParagraph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505BA1B" w14:textId="4BA5F981" w:rsidR="00D91288" w:rsidRPr="00A94B4B" w:rsidRDefault="00D91288" w:rsidP="004B68C3">
      <w:pPr>
        <w:spacing w:after="0" w:line="276" w:lineRule="auto"/>
        <w:ind w:right="29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parapetului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la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Sectia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Drumuri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Constanta</w:t>
      </w:r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situata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Constanta</w:t>
      </w:r>
      <w:r w:rsidRPr="00A94B4B">
        <w:rPr>
          <w:rFonts w:ascii="Times New Roman" w:hAnsi="Times New Roman" w:cs="Times New Roman"/>
          <w:sz w:val="24"/>
          <w:szCs w:val="24"/>
        </w:rPr>
        <w:t xml:space="preserve">, str. </w:t>
      </w:r>
      <w:r>
        <w:rPr>
          <w:rFonts w:ascii="Times New Roman" w:hAnsi="Times New Roman" w:cs="Times New Roman"/>
          <w:sz w:val="24"/>
          <w:szCs w:val="24"/>
        </w:rPr>
        <w:t>Alba Iulia</w:t>
      </w:r>
      <w:r w:rsidRPr="00A94B4B">
        <w:rPr>
          <w:rFonts w:ascii="Times New Roman" w:hAnsi="Times New Roman" w:cs="Times New Roman"/>
          <w:sz w:val="24"/>
          <w:szCs w:val="24"/>
        </w:rPr>
        <w:t xml:space="preserve">, nr. </w:t>
      </w:r>
      <w:r>
        <w:rPr>
          <w:rFonts w:ascii="Times New Roman" w:hAnsi="Times New Roman" w:cs="Times New Roman"/>
          <w:sz w:val="24"/>
          <w:szCs w:val="24"/>
        </w:rPr>
        <w:t xml:space="preserve">17,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Constanta.</w:t>
      </w:r>
    </w:p>
    <w:p w14:paraId="07C178C6" w14:textId="7F9FC118" w:rsidR="00D91288" w:rsidRPr="00A94B4B" w:rsidRDefault="00D91288" w:rsidP="004B68C3">
      <w:pPr>
        <w:spacing w:after="0" w:line="240" w:lineRule="auto"/>
        <w:ind w:right="29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94B4B">
        <w:rPr>
          <w:rFonts w:ascii="Times New Roman" w:hAnsi="Times New Roman" w:cs="Times New Roman"/>
          <w:sz w:val="24"/>
          <w:szCs w:val="24"/>
        </w:rPr>
        <w:t>Transportul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A94B4B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asigurat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parapetului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4430B0A" w14:textId="4AD97F39" w:rsidR="00D91288" w:rsidRDefault="00D91288" w:rsidP="004B68C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F4">
        <w:rPr>
          <w:rFonts w:ascii="Times New Roman" w:hAnsi="Times New Roman" w:cs="Times New Roman"/>
          <w:sz w:val="24"/>
          <w:szCs w:val="24"/>
        </w:rPr>
        <w:t>Livrare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parapetului</w:t>
      </w:r>
      <w:proofErr w:type="spellEnd"/>
      <w:r w:rsidRPr="00C57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E37">
        <w:rPr>
          <w:rFonts w:ascii="Times New Roman" w:hAnsi="Times New Roman" w:cs="Times New Roman"/>
          <w:sz w:val="24"/>
          <w:szCs w:val="24"/>
        </w:rPr>
        <w:t>pietonal</w:t>
      </w:r>
      <w:proofErr w:type="spellEnd"/>
      <w:r w:rsidR="00283E37">
        <w:rPr>
          <w:rFonts w:ascii="Times New Roman" w:hAnsi="Times New Roman" w:cs="Times New Roman"/>
          <w:sz w:val="24"/>
          <w:szCs w:val="24"/>
        </w:rPr>
        <w:t xml:space="preserve"> </w:t>
      </w:r>
      <w:r w:rsidRPr="00C579F4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C579F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579F4">
        <w:rPr>
          <w:rFonts w:ascii="Times New Roman" w:hAnsi="Times New Roman" w:cs="Times New Roman"/>
          <w:sz w:val="24"/>
          <w:szCs w:val="24"/>
        </w:rPr>
        <w:t xml:space="preserve"> </w:t>
      </w:r>
      <w:r w:rsidR="004B68C3">
        <w:rPr>
          <w:rFonts w:ascii="Times New Roman" w:hAnsi="Times New Roman" w:cs="Times New Roman"/>
          <w:sz w:val="24"/>
          <w:szCs w:val="24"/>
        </w:rPr>
        <w:t xml:space="preserve">face in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4B68C3">
        <w:rPr>
          <w:rFonts w:ascii="Times New Roman" w:hAnsi="Times New Roman" w:cs="Times New Roman"/>
          <w:sz w:val="24"/>
          <w:szCs w:val="24"/>
        </w:rPr>
        <w:t>termen de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C579F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comanda</w:t>
      </w:r>
      <w:proofErr w:type="spellEnd"/>
      <w:r w:rsidRPr="00C57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Pr="00C579F4">
        <w:rPr>
          <w:rFonts w:ascii="Times New Roman" w:hAnsi="Times New Roman" w:cs="Times New Roman"/>
          <w:sz w:val="24"/>
          <w:szCs w:val="24"/>
        </w:rPr>
        <w:t>.</w:t>
      </w:r>
    </w:p>
    <w:p w14:paraId="079765C3" w14:textId="11CBB055" w:rsidR="00D91288" w:rsidRPr="003035F1" w:rsidRDefault="00D91288" w:rsidP="004B68C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66A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CB466A">
        <w:rPr>
          <w:rFonts w:ascii="Times New Roman" w:hAnsi="Times New Roman" w:cs="Times New Roman"/>
          <w:sz w:val="24"/>
          <w:szCs w:val="24"/>
        </w:rPr>
        <w:t xml:space="preserve"> transport </w:t>
      </w:r>
      <w:proofErr w:type="spellStart"/>
      <w:r w:rsidRPr="00CB466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B466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insotit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specificate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>.</w:t>
      </w:r>
    </w:p>
    <w:p w14:paraId="6ACB4C58" w14:textId="77777777" w:rsidR="001B52CB" w:rsidRPr="000A25F3" w:rsidRDefault="001B52CB" w:rsidP="000A25F3">
      <w:pPr>
        <w:pStyle w:val="ListParagraph"/>
        <w:spacing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BA4794B" w14:textId="77777777" w:rsidR="00694A39" w:rsidRPr="00694A39" w:rsidRDefault="00694A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FCE13A8" w14:textId="77777777" w:rsidR="00694A39" w:rsidRPr="00694A39" w:rsidRDefault="00694A39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7D49B2EB" w14:textId="2F8392AA" w:rsid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</w:p>
    <w:p w14:paraId="659E43D2" w14:textId="039CB4BF" w:rsidR="00CB1BEA" w:rsidRDefault="00CB1BEA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2DCEB49E" w14:textId="6DF3D1D6" w:rsidR="00CB1BEA" w:rsidRDefault="00CB1BEA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sectPr w:rsidR="00CB1BEA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5459976">
    <w:abstractNumId w:val="5"/>
  </w:num>
  <w:num w:numId="2" w16cid:durableId="1297951108">
    <w:abstractNumId w:val="4"/>
  </w:num>
  <w:num w:numId="3" w16cid:durableId="1522741731">
    <w:abstractNumId w:val="12"/>
  </w:num>
  <w:num w:numId="4" w16cid:durableId="1008337595">
    <w:abstractNumId w:val="10"/>
  </w:num>
  <w:num w:numId="5" w16cid:durableId="1841389794">
    <w:abstractNumId w:val="13"/>
  </w:num>
  <w:num w:numId="6" w16cid:durableId="1303273378">
    <w:abstractNumId w:val="8"/>
  </w:num>
  <w:num w:numId="7" w16cid:durableId="756828133">
    <w:abstractNumId w:val="7"/>
  </w:num>
  <w:num w:numId="8" w16cid:durableId="250743609">
    <w:abstractNumId w:val="0"/>
  </w:num>
  <w:num w:numId="9" w16cid:durableId="302925217">
    <w:abstractNumId w:val="2"/>
  </w:num>
  <w:num w:numId="10" w16cid:durableId="2085832134">
    <w:abstractNumId w:val="9"/>
  </w:num>
  <w:num w:numId="11" w16cid:durableId="299460250">
    <w:abstractNumId w:val="3"/>
  </w:num>
  <w:num w:numId="12" w16cid:durableId="1834173794">
    <w:abstractNumId w:val="6"/>
  </w:num>
  <w:num w:numId="13" w16cid:durableId="84041439">
    <w:abstractNumId w:val="1"/>
  </w:num>
  <w:num w:numId="14" w16cid:durableId="8333778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58B3"/>
    <w:rsid w:val="00024916"/>
    <w:rsid w:val="00030675"/>
    <w:rsid w:val="00055D7E"/>
    <w:rsid w:val="000636D3"/>
    <w:rsid w:val="00083B7A"/>
    <w:rsid w:val="00095D71"/>
    <w:rsid w:val="000A25F3"/>
    <w:rsid w:val="000A5A17"/>
    <w:rsid w:val="000B58B8"/>
    <w:rsid w:val="000B622C"/>
    <w:rsid w:val="000D7FC0"/>
    <w:rsid w:val="0010356E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13019"/>
    <w:rsid w:val="00325B44"/>
    <w:rsid w:val="0034241A"/>
    <w:rsid w:val="003540C1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D7277"/>
    <w:rsid w:val="007E60F8"/>
    <w:rsid w:val="00804171"/>
    <w:rsid w:val="00847D98"/>
    <w:rsid w:val="008A2613"/>
    <w:rsid w:val="008C2179"/>
    <w:rsid w:val="008C2A18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80AE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308CB"/>
    <w:rsid w:val="00A9287E"/>
    <w:rsid w:val="00AA56AE"/>
    <w:rsid w:val="00AB067A"/>
    <w:rsid w:val="00AB0741"/>
    <w:rsid w:val="00AB4407"/>
    <w:rsid w:val="00AC525D"/>
    <w:rsid w:val="00AC7FB8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60DDB"/>
    <w:rsid w:val="00C616FA"/>
    <w:rsid w:val="00C6538F"/>
    <w:rsid w:val="00CA6511"/>
    <w:rsid w:val="00CB0FDD"/>
    <w:rsid w:val="00CB1BEA"/>
    <w:rsid w:val="00D12663"/>
    <w:rsid w:val="00D23D5D"/>
    <w:rsid w:val="00D60C73"/>
    <w:rsid w:val="00D757C4"/>
    <w:rsid w:val="00D81E7A"/>
    <w:rsid w:val="00D91288"/>
    <w:rsid w:val="00D9753F"/>
    <w:rsid w:val="00DB14B5"/>
    <w:rsid w:val="00DB4DE4"/>
    <w:rsid w:val="00DC2C82"/>
    <w:rsid w:val="00DD1503"/>
    <w:rsid w:val="00DD32DE"/>
    <w:rsid w:val="00DE2E46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22</cp:revision>
  <cp:lastPrinted>2019-03-13T13:08:00Z</cp:lastPrinted>
  <dcterms:created xsi:type="dcterms:W3CDTF">2019-04-22T10:42:00Z</dcterms:created>
  <dcterms:modified xsi:type="dcterms:W3CDTF">2022-07-06T10:59:00Z</dcterms:modified>
</cp:coreProperties>
</file>